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052" w:rsidRPr="001F7BFC" w:rsidRDefault="003D5052" w:rsidP="004C551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</w:pPr>
      <w:r w:rsidRPr="001F7BFC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3D5052" w:rsidRPr="001F7BFC" w:rsidRDefault="003D5052" w:rsidP="003D5052">
      <w:pPr>
        <w:tabs>
          <w:tab w:val="left" w:pos="90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</w:pPr>
    </w:p>
    <w:p w:rsidR="003D5052" w:rsidRPr="001F7BFC" w:rsidRDefault="003D5052" w:rsidP="003D5052">
      <w:pPr>
        <w:tabs>
          <w:tab w:val="left" w:pos="90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</w:pPr>
    </w:p>
    <w:p w:rsidR="003D5052" w:rsidRPr="001F7BFC" w:rsidRDefault="003D5052" w:rsidP="003D5052">
      <w:pPr>
        <w:tabs>
          <w:tab w:val="left" w:pos="90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</w:pPr>
    </w:p>
    <w:p w:rsidR="003D5052" w:rsidRPr="001F7BFC" w:rsidRDefault="003D5052" w:rsidP="003D50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BF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(34 часа)</w:t>
      </w:r>
    </w:p>
    <w:p w:rsidR="003D5052" w:rsidRPr="001F7BFC" w:rsidRDefault="003D5052" w:rsidP="003D5052">
      <w:pPr>
        <w:spacing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514"/>
        <w:gridCol w:w="3025"/>
        <w:gridCol w:w="3799"/>
        <w:gridCol w:w="1134"/>
        <w:gridCol w:w="1099"/>
      </w:tblGrid>
      <w:tr w:rsidR="004C5514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Кол--во </w:t>
            </w:r>
          </w:p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Кален-</w:t>
            </w:r>
          </w:p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дарные сроки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Факти-</w:t>
            </w:r>
          </w:p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ческие сроки</w:t>
            </w:r>
          </w:p>
        </w:tc>
      </w:tr>
      <w:tr w:rsidR="004C5514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E432CC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1.  </w:t>
            </w:r>
            <w:bookmarkEnd w:id="0"/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7C0C49" w:rsidRDefault="004C5514" w:rsidP="007C0C49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МИР ДЕТСТВА (22 ч)</w:t>
            </w:r>
          </w:p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C5514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7C0C49" w:rsidRDefault="004C5514" w:rsidP="007C0C49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Я и книги </w:t>
            </w:r>
            <w:r w:rsidR="001A08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</w:t>
            </w: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ч) </w:t>
            </w:r>
          </w:p>
          <w:p w:rsidR="004C5514" w:rsidRPr="001F7BFC" w:rsidRDefault="004C5514" w:rsidP="004C5514">
            <w:pPr>
              <w:shd w:val="clear" w:color="auto" w:fill="FFFFFF"/>
              <w:spacing w:line="360" w:lineRule="auto"/>
              <w:outlineLvl w:val="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C5514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14" w:rsidRPr="007C0C49" w:rsidRDefault="004C5514" w:rsidP="004C5514">
            <w:pPr>
              <w:shd w:val="clear" w:color="auto" w:fill="FFFFFF"/>
              <w:spacing w:line="360" w:lineRule="auto"/>
              <w:outlineLvl w:val="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Не торопись отвечать, торопись слушать</w:t>
            </w:r>
          </w:p>
          <w:p w:rsidR="004C5514" w:rsidRPr="001F7BFC" w:rsidRDefault="004C5514" w:rsidP="004C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5514" w:rsidRPr="001F7BFC" w:rsidRDefault="004C5514" w:rsidP="00406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C5514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7C0C49" w:rsidRDefault="004C5514" w:rsidP="004C5514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О. С. Бундур.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«Я слушаю».</w:t>
            </w:r>
          </w:p>
          <w:p w:rsidR="004C5514" w:rsidRPr="001F7BFC" w:rsidRDefault="004C5514" w:rsidP="004C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514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7C0C49" w:rsidRDefault="004C5514" w:rsidP="004C5514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Е. Н. Егорова.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«Детство Александра Пушкина» (глава «Нянины сказки»). </w:t>
            </w:r>
          </w:p>
          <w:p w:rsidR="004C5514" w:rsidRPr="001F7BFC" w:rsidRDefault="004C5514" w:rsidP="004C5514">
            <w:pPr>
              <w:shd w:val="clear" w:color="auto" w:fill="FFFFFF"/>
              <w:spacing w:line="360" w:lineRule="auto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514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7C0C49" w:rsidRDefault="004C5514" w:rsidP="004C5514">
            <w:pPr>
              <w:shd w:val="clear" w:color="auto" w:fill="FFFFFF"/>
              <w:spacing w:line="360" w:lineRule="auto"/>
              <w:outlineLvl w:val="4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C0C4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Т. А. Луговская.</w:t>
            </w:r>
            <w:r w:rsidRPr="007C0C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«</w:t>
            </w:r>
            <w:r w:rsidRPr="007C0C4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знаю, как помню, как умею» (фрагмент).</w:t>
            </w:r>
          </w:p>
          <w:p w:rsidR="004C5514" w:rsidRPr="001F7BFC" w:rsidRDefault="004C5514" w:rsidP="004C5514">
            <w:pPr>
              <w:shd w:val="clear" w:color="auto" w:fill="FFFFFF"/>
              <w:spacing w:line="360" w:lineRule="auto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514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7C0C49" w:rsidRDefault="00DB301C" w:rsidP="004C5514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 взрослею (10</w:t>
            </w:r>
            <w:r w:rsidR="004C5514"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ч) </w:t>
            </w:r>
          </w:p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lastRenderedPageBreak/>
              <w:t>Как аукнется, так и откликнется</w:t>
            </w:r>
            <w:r w:rsidRPr="007C0C49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:rsidR="004C5514" w:rsidRPr="001F7BFC" w:rsidRDefault="004C5514" w:rsidP="00DB301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14" w:rsidRPr="001F7BFC" w:rsidRDefault="004C5514" w:rsidP="00406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Пословицы об отношении к другим людям.</w:t>
            </w:r>
          </w:p>
          <w:p w:rsidR="00DB301C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В. В. Бианки. 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«Сова».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1A08BA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Л. И. Кузьмин.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с колокольчиком». 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1A08BA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Кто идёт вперёд, того страх не берёт</w:t>
            </w:r>
            <w:r w:rsidRPr="007C0C49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Пословицы о смелости.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B301C" w:rsidRPr="001F7BFC" w:rsidTr="001A08BA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 П. Алексеев.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«Медаль». 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 В. Голявкин.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«Этот мальчик». 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 Ю. Драгунский.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«Рабочие дробят камень». 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Воля и труд дивные всходы дают</w:t>
            </w:r>
          </w:p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Пословицы о труде. 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widowControl w:val="0"/>
              <w:shd w:val="clear" w:color="auto" w:fill="FFFFFF"/>
              <w:autoSpaceDE w:val="0"/>
              <w:autoSpaceDN w:val="0"/>
              <w:spacing w:line="360" w:lineRule="auto"/>
              <w:jc w:val="both"/>
              <w:outlineLvl w:val="0"/>
              <w:rPr>
                <w:rFonts w:ascii="Helvetica" w:eastAsia="Times New Roman" w:hAnsi="Helvetica" w:cs="Times New Roman"/>
                <w:color w:val="333333"/>
                <w:sz w:val="45"/>
                <w:szCs w:val="45"/>
                <w:lang w:eastAsia="x-none" w:bidi="ru-RU"/>
              </w:rPr>
            </w:pPr>
            <w:r w:rsidRPr="007C0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 w:bidi="ru-RU"/>
              </w:rPr>
              <w:t xml:space="preserve">Е. </w:t>
            </w:r>
            <w:r w:rsidRPr="007C0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 w:bidi="ru-RU"/>
              </w:rPr>
              <w:t xml:space="preserve">А. </w:t>
            </w:r>
            <w:r w:rsidRPr="007C0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 w:bidi="ru-RU"/>
              </w:rPr>
              <w:t>Пермяк</w:t>
            </w:r>
            <w:r w:rsidRPr="007C0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 w:bidi="ru-RU"/>
              </w:rPr>
              <w:t>.</w:t>
            </w:r>
            <w:r w:rsidRPr="007C0C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x-none" w:bidi="ru-RU"/>
              </w:rPr>
              <w:t xml:space="preserve"> </w:t>
            </w:r>
            <w:r w:rsidRPr="007C0C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x-none" w:bidi="ru-RU"/>
              </w:rPr>
              <w:lastRenderedPageBreak/>
              <w:t>«Маркел-самодел и его дети».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Б. В. Шергин.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«Пословицы в рассказах».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 и моя семья (4 ч)</w:t>
            </w:r>
          </w:p>
          <w:p w:rsidR="00DB301C" w:rsidRPr="007C0C49" w:rsidRDefault="00DB301C" w:rsidP="00DB301C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0C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Семья крепка ладом</w:t>
            </w:r>
          </w:p>
          <w:p w:rsidR="00DB301C" w:rsidRPr="001F7BFC" w:rsidRDefault="00DB301C" w:rsidP="00DB301C">
            <w:pPr>
              <w:widowControl w:val="0"/>
              <w:shd w:val="clear" w:color="auto" w:fill="FFFFFF"/>
              <w:autoSpaceDE w:val="0"/>
              <w:autoSpaceDN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С. Г. Георгиев.</w:t>
            </w:r>
            <w:r w:rsidRPr="007C0C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«Стрекот кузнечика».</w:t>
            </w:r>
          </w:p>
          <w:p w:rsidR="00DB301C" w:rsidRPr="001F7BFC" w:rsidRDefault="00DB301C" w:rsidP="00DB301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 В. Голявкин.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«Мой добрый папа» (фрагмент).</w:t>
            </w:r>
          </w:p>
          <w:p w:rsidR="00DB301C" w:rsidRPr="001F7BFC" w:rsidRDefault="00DB301C" w:rsidP="00DB301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1A08BA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М. В. Дружинина. 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«Очень полезный подарок».</w:t>
            </w:r>
          </w:p>
          <w:p w:rsidR="00DB301C" w:rsidRPr="001F7BFC" w:rsidRDefault="00DB301C" w:rsidP="00DB301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B301C" w:rsidRPr="001F7BFC" w:rsidTr="001A08BA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Л. Н. Толстой. </w:t>
            </w:r>
            <w:r w:rsidRPr="007C0C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«Отец и сыновья».</w:t>
            </w:r>
          </w:p>
          <w:p w:rsidR="00DB301C" w:rsidRPr="001F7BFC" w:rsidRDefault="00DB301C" w:rsidP="00DB301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1A08BA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 фантазирую и мечтаю 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ч)</w:t>
            </w:r>
          </w:p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Мечты, зовущие ввысь</w:t>
            </w:r>
          </w:p>
          <w:p w:rsidR="00DB301C" w:rsidRPr="001F7BFC" w:rsidRDefault="00DB301C" w:rsidP="00DB301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 К. Абрамцева.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«Заветное желание». </w:t>
            </w:r>
          </w:p>
          <w:p w:rsidR="00DB301C" w:rsidRPr="001F7BFC" w:rsidRDefault="00DB301C" w:rsidP="00DB301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1A08BA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Е. В. Григорьева.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«Мечта».</w:t>
            </w: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301C" w:rsidRPr="001F7BFC" w:rsidRDefault="00DB301C" w:rsidP="00DB301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1A08BA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Л. Н. Толстой. 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«Воспоминания» (глава «Фанфаронова гора»).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РОССИЯ — РОДИНА МОЯ (12 ч)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Родная страна во все времена сынами сильна (3 ч)</w:t>
            </w:r>
          </w:p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Люди земли русской</w:t>
            </w:r>
            <w:r w:rsidRPr="007C0C49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 А. Бахревский.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«Виктор Васнецов» (глава «Рябово»).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М. А. Булатов, В. И. Порудоминский.</w:t>
            </w:r>
            <w:r w:rsidRPr="007C0C49">
              <w:rPr>
                <w:rFonts w:ascii="Calibri" w:eastAsia="Calibri" w:hAnsi="Calibri" w:cs="Times New Roman"/>
              </w:rPr>
              <w:t xml:space="preserve"> 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«Собирал человек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слова… Повесть о В. И. Дале» (фрагмент).</w:t>
            </w:r>
          </w:p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7C0C49" w:rsidRDefault="00DB301C" w:rsidP="00DB301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М. Л. Яковлев.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«Сергий Радонежский приходит на помощь» (фрагмент).</w:t>
            </w:r>
          </w:p>
          <w:p w:rsidR="00DB301C" w:rsidRPr="001F7BFC" w:rsidRDefault="00DB301C" w:rsidP="00DB301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1C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Народные праздники, связанные с 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ременами года (4</w:t>
            </w: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ч)</w:t>
            </w:r>
          </w:p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Хорош праздник после трудов праведных </w:t>
            </w:r>
          </w:p>
          <w:p w:rsidR="00E432CC" w:rsidRPr="007C0C49" w:rsidRDefault="00E432CC" w:rsidP="00E432C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Песни-веснянки.</w:t>
            </w:r>
          </w:p>
          <w:p w:rsidR="00DB301C" w:rsidRPr="007C0C49" w:rsidRDefault="00DB301C" w:rsidP="00DB3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1C" w:rsidRPr="001F7BFC" w:rsidRDefault="00DB301C" w:rsidP="00DB30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C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Л. Ф. Воронкова.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«Девочка из города» (глава «Праздник весны»). </w:t>
            </w:r>
          </w:p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CC" w:rsidRPr="001F7BFC" w:rsidTr="00DB301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C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 А. Жуковский.</w:t>
            </w:r>
            <w:r w:rsidRPr="007C0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7C0C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Жаворонок».</w:t>
            </w:r>
          </w:p>
          <w:p w:rsidR="00E432CC" w:rsidRPr="001F7BFC" w:rsidRDefault="00E432CC" w:rsidP="00E432C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CC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C4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А. С. Пушкин.</w:t>
            </w:r>
            <w:r w:rsidRPr="007C0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«Птичка».</w:t>
            </w:r>
          </w:p>
          <w:p w:rsidR="00E432CC" w:rsidRPr="001F7BFC" w:rsidRDefault="00E432CC" w:rsidP="00E432C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CC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И. С. Шмелёв. 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«Лето Господне» (фрагмент главы «Масленица»).</w:t>
            </w:r>
          </w:p>
          <w:p w:rsidR="00E432CC" w:rsidRPr="001F7BFC" w:rsidRDefault="00E432CC" w:rsidP="00E432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CC" w:rsidRPr="001F7BFC" w:rsidTr="00E432C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 родной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природе (5</w:t>
            </w: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ч) </w:t>
            </w:r>
          </w:p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7C0C4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lastRenderedPageBreak/>
              <w:t>К зелёным далям с детства взор приучен</w:t>
            </w:r>
            <w:r w:rsidRPr="007C0C49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</w:p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Русские народные загадки о поле, цветах.</w:t>
            </w:r>
          </w:p>
          <w:p w:rsidR="00E432CC" w:rsidRPr="001F7BFC" w:rsidRDefault="00E432CC" w:rsidP="00E432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E432CC" w:rsidRPr="001F7BFC" w:rsidTr="00E432C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7C0C4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Ю. И. Коваль.</w:t>
            </w:r>
            <w:r w:rsidRPr="007C0C49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«Фарфоровые колокольчики».</w:t>
            </w:r>
          </w:p>
          <w:p w:rsidR="00E432CC" w:rsidRPr="001F7BFC" w:rsidRDefault="00E432CC" w:rsidP="00E432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E432CC" w:rsidRPr="001F7BFC" w:rsidRDefault="00E432CC" w:rsidP="00E43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E432CC" w:rsidRPr="001F7BFC" w:rsidTr="00E432C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И. С. Никитин.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 чистом поле тень шагает».</w:t>
            </w:r>
          </w:p>
          <w:p w:rsidR="00E432CC" w:rsidRPr="001F7BFC" w:rsidRDefault="00E432CC" w:rsidP="00E432C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CC" w:rsidRPr="001F7BFC" w:rsidTr="00E432C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pacing w:line="360" w:lineRule="auto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7C0C49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bdr w:val="none" w:sz="0" w:space="0" w:color="auto" w:frame="1"/>
              </w:rPr>
              <w:t>М. С. Пляцковский.</w:t>
            </w: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7C0C49">
              <w:rPr>
                <w:rFonts w:ascii="Times New Roman" w:eastAsia="Calibri" w:hAnsi="Times New Roman" w:cs="Times New Roman"/>
                <w:bCs/>
                <w:sz w:val="28"/>
                <w:szCs w:val="28"/>
                <w:bdr w:val="none" w:sz="0" w:space="0" w:color="auto" w:frame="1"/>
              </w:rPr>
              <w:t>Колокольчик».</w:t>
            </w:r>
          </w:p>
          <w:p w:rsidR="00E432CC" w:rsidRPr="001F7BFC" w:rsidRDefault="00E432CC" w:rsidP="00E432CC">
            <w:pPr>
              <w:shd w:val="clear" w:color="auto" w:fill="FFFFFF"/>
              <w:spacing w:line="36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CC" w:rsidRPr="001F7BFC" w:rsidTr="00E432CC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hd w:val="clear" w:color="auto" w:fill="FFFFFF"/>
              <w:spacing w:line="360" w:lineRule="auto"/>
              <w:ind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C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В. А. Солоухин. </w:t>
            </w:r>
            <w:r w:rsidRPr="007C0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«Трава» (фрагмент).</w:t>
            </w:r>
          </w:p>
          <w:p w:rsidR="00E432CC" w:rsidRPr="007C0C49" w:rsidRDefault="00E432CC" w:rsidP="00E432C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E432CC" w:rsidRPr="001F7BFC" w:rsidTr="004C551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7C0C49" w:rsidRDefault="00E432CC" w:rsidP="00E432CC">
            <w:pPr>
              <w:shd w:val="clear" w:color="auto" w:fill="FFFFFF"/>
              <w:spacing w:line="360" w:lineRule="auto"/>
              <w:contextualSpacing/>
              <w:textAlignment w:val="baseline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Ф. И. Тютчев.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C0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7C0C49">
              <w:rPr>
                <w:rFonts w:ascii="Times New Roman" w:eastAsia="Calibri" w:hAnsi="Times New Roman" w:cs="Times New Roman"/>
                <w:sz w:val="28"/>
                <w:szCs w:val="28"/>
              </w:rPr>
              <w:t>Тихой ночью, поздним летом…»</w:t>
            </w:r>
          </w:p>
          <w:p w:rsidR="00E432CC" w:rsidRPr="001F7BFC" w:rsidRDefault="00E432CC" w:rsidP="00E432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7B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CC" w:rsidRPr="001F7BFC" w:rsidRDefault="00E432CC" w:rsidP="00E432CC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</w:tbl>
    <w:p w:rsidR="002F79C1" w:rsidRDefault="002F79C1"/>
    <w:sectPr w:rsidR="002F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680" w:rsidRDefault="000A3680" w:rsidP="007C0C49">
      <w:pPr>
        <w:spacing w:after="0" w:line="240" w:lineRule="auto"/>
      </w:pPr>
      <w:r>
        <w:separator/>
      </w:r>
    </w:p>
  </w:endnote>
  <w:endnote w:type="continuationSeparator" w:id="0">
    <w:p w:rsidR="000A3680" w:rsidRDefault="000A3680" w:rsidP="007C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680" w:rsidRDefault="000A3680" w:rsidP="007C0C49">
      <w:pPr>
        <w:spacing w:after="0" w:line="240" w:lineRule="auto"/>
      </w:pPr>
      <w:r>
        <w:separator/>
      </w:r>
    </w:p>
  </w:footnote>
  <w:footnote w:type="continuationSeparator" w:id="0">
    <w:p w:rsidR="000A3680" w:rsidRDefault="000A3680" w:rsidP="007C0C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A03"/>
    <w:rsid w:val="000A3680"/>
    <w:rsid w:val="001A08BA"/>
    <w:rsid w:val="002F79C1"/>
    <w:rsid w:val="003D5052"/>
    <w:rsid w:val="004C5514"/>
    <w:rsid w:val="00595A03"/>
    <w:rsid w:val="007C0C49"/>
    <w:rsid w:val="00DB301C"/>
    <w:rsid w:val="00E4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7BAE6"/>
  <w15:chartTrackingRefBased/>
  <w15:docId w15:val="{2F67B20E-FF6E-4D47-AFED-7F121E09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5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C0C49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7C0C49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semiHidden/>
    <w:unhideWhenUsed/>
    <w:rsid w:val="007C0C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2021-09-06T06:25:00Z</dcterms:created>
  <dcterms:modified xsi:type="dcterms:W3CDTF">2021-09-08T11:00:00Z</dcterms:modified>
</cp:coreProperties>
</file>