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6D" w:rsidRPr="00A830F6" w:rsidRDefault="008D7A6D" w:rsidP="00570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A830F6">
        <w:rPr>
          <w:rFonts w:ascii="Times New Roman" w:hAnsi="Times New Roman" w:cs="Times New Roman"/>
          <w:b/>
          <w:bCs/>
          <w:sz w:val="32"/>
          <w:szCs w:val="32"/>
        </w:rPr>
        <w:t>Рабочая программа по технологии</w:t>
      </w:r>
      <w:r w:rsidRPr="00A830F6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8D7A6D" w:rsidRPr="00D870C3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0F6">
        <w:rPr>
          <w:rFonts w:ascii="Times New Roman" w:hAnsi="Times New Roman" w:cs="Times New Roman"/>
          <w:b/>
          <w:bCs/>
          <w:sz w:val="24"/>
          <w:szCs w:val="24"/>
        </w:rPr>
        <w:t>Рабочая программа по технологии</w:t>
      </w:r>
      <w:r w:rsidRPr="00D870C3">
        <w:rPr>
          <w:rFonts w:ascii="Times New Roman" w:hAnsi="Times New Roman" w:cs="Times New Roman"/>
          <w:sz w:val="24"/>
          <w:szCs w:val="24"/>
        </w:rPr>
        <w:t xml:space="preserve"> разработана и составлена на основе авторской программы «Технология» Е.А. </w:t>
      </w:r>
      <w:proofErr w:type="spellStart"/>
      <w:r w:rsidRPr="00D870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D870C3">
        <w:rPr>
          <w:rFonts w:ascii="Times New Roman" w:hAnsi="Times New Roman" w:cs="Times New Roman"/>
          <w:sz w:val="24"/>
          <w:szCs w:val="24"/>
        </w:rPr>
        <w:t xml:space="preserve">, Т.П. Зуевой (М.: Просвещение, 2014) к учебнику для 4 класса общеобразовательной школы авторов Е.А. </w:t>
      </w:r>
      <w:proofErr w:type="spellStart"/>
      <w:r w:rsidRPr="00D870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D870C3">
        <w:rPr>
          <w:rFonts w:ascii="Times New Roman" w:hAnsi="Times New Roman" w:cs="Times New Roman"/>
          <w:sz w:val="24"/>
          <w:szCs w:val="24"/>
        </w:rPr>
        <w:t>, Т.</w:t>
      </w:r>
      <w:r>
        <w:rPr>
          <w:rFonts w:ascii="Times New Roman" w:hAnsi="Times New Roman" w:cs="Times New Roman"/>
          <w:sz w:val="24"/>
          <w:szCs w:val="24"/>
        </w:rPr>
        <w:t>П. Зуевой (М.: Просвещение, 2018</w:t>
      </w:r>
      <w:r w:rsidRPr="00D870C3">
        <w:rPr>
          <w:rFonts w:ascii="Times New Roman" w:hAnsi="Times New Roman" w:cs="Times New Roman"/>
          <w:sz w:val="24"/>
          <w:szCs w:val="24"/>
        </w:rPr>
        <w:t>) в соответствии с требованиями Федерального государственного образовательного стандарта начального общего образования второго поколения,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8D7A6D" w:rsidRPr="00D870C3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C3">
        <w:rPr>
          <w:rFonts w:ascii="Times New Roman" w:hAnsi="Times New Roman" w:cs="Times New Roman"/>
          <w:sz w:val="24"/>
          <w:szCs w:val="24"/>
        </w:rPr>
        <w:t>Программа адресована обучающимся четвёртых классов общеобразовательных школ.</w:t>
      </w:r>
    </w:p>
    <w:p w:rsidR="008D7A6D" w:rsidRDefault="008D7A6D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C3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на изучение курса «Технология» в 4 классе начальной школы отводится 1 час в неделю. 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34 учебных часа – 34</w:t>
      </w:r>
      <w:r w:rsidRPr="00D870C3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ые недели</w:t>
      </w:r>
      <w:r w:rsidRPr="00D870C3">
        <w:rPr>
          <w:rFonts w:ascii="Times New Roman" w:hAnsi="Times New Roman" w:cs="Times New Roman"/>
          <w:sz w:val="24"/>
          <w:szCs w:val="24"/>
        </w:rPr>
        <w:t>.</w:t>
      </w:r>
    </w:p>
    <w:p w:rsidR="00917094" w:rsidRPr="00D870C3" w:rsidRDefault="00917094" w:rsidP="00570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7094" w:rsidRPr="00917094" w:rsidRDefault="008D7A6D" w:rsidP="00917094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91709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ОСВОЕНИЕЯ УЧЕБНОГО КУРСА</w:t>
      </w:r>
    </w:p>
    <w:p w:rsidR="00917094" w:rsidRPr="00917094" w:rsidRDefault="008D7A6D" w:rsidP="00917094">
      <w:pPr>
        <w:pStyle w:val="ac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17094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результаты: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иметь первоначальные представления о мире профессий;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приобрести навыки самообслуживания;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знать виды изучаемых материалов, их свойства;</w:t>
      </w:r>
    </w:p>
    <w:p w:rsidR="008D7A6D" w:rsidRPr="00917094" w:rsidRDefault="008D7A6D" w:rsidP="00917094">
      <w:pPr>
        <w:pStyle w:val="ac"/>
        <w:rPr>
          <w:rFonts w:ascii="Times New Roman" w:hAnsi="Times New Roman" w:cs="Times New Roman"/>
          <w:sz w:val="24"/>
          <w:szCs w:val="24"/>
        </w:rPr>
      </w:pPr>
      <w:r w:rsidRPr="00917094">
        <w:rPr>
          <w:rFonts w:ascii="Times New Roman" w:hAnsi="Times New Roman" w:cs="Times New Roman"/>
          <w:sz w:val="24"/>
          <w:szCs w:val="24"/>
        </w:rPr>
        <w:t>знать способ получения объемных форм - на основе развертки;</w:t>
      </w:r>
    </w:p>
    <w:p w:rsidR="008D7A6D" w:rsidRPr="00DC3416" w:rsidRDefault="008D7A6D" w:rsidP="00917094">
      <w:pPr>
        <w:pStyle w:val="ac"/>
      </w:pPr>
      <w:r w:rsidRPr="00917094">
        <w:rPr>
          <w:rFonts w:ascii="Times New Roman" w:hAnsi="Times New Roman" w:cs="Times New Roman"/>
          <w:sz w:val="24"/>
          <w:szCs w:val="24"/>
        </w:rPr>
        <w:t>с помощью учителя решать доступные</w:t>
      </w:r>
      <w:r w:rsidRPr="00DC3416">
        <w:t xml:space="preserve"> конструкторско-технологические задачи, проблемы;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самостоятельно выполнять разметку с опорой на чертёж по линейке, угольнику, с помощью циркуля;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реализовывать творческий замысел в соответствии с заданными условиями;</w:t>
      </w:r>
    </w:p>
    <w:p w:rsidR="008D7A6D" w:rsidRPr="00DC3416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овладевать технологическими приемами ручной обработки материалов;</w:t>
      </w:r>
    </w:p>
    <w:p w:rsidR="008D7A6D" w:rsidRDefault="008D7A6D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знать правила техники безопасности.</w:t>
      </w: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17094" w:rsidRPr="00DC3416" w:rsidRDefault="00917094" w:rsidP="008C5CF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D7A6D" w:rsidRPr="00D870C3" w:rsidRDefault="008D7A6D" w:rsidP="0057095D">
      <w:pPr>
        <w:widowControl w:val="0"/>
        <w:tabs>
          <w:tab w:val="left" w:pos="61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870C3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УЧЕБНОГО КУРСА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1. «Информационный центр</w:t>
      </w:r>
      <w:r w:rsidRPr="00DC3416">
        <w:rPr>
          <w:rFonts w:ascii="Times New Roman" w:hAnsi="Times New Roman" w:cs="Times New Roman"/>
        </w:rPr>
        <w:t xml:space="preserve">» </w:t>
      </w:r>
      <w:r w:rsidRPr="00DC3416">
        <w:rPr>
          <w:rFonts w:ascii="Times New Roman" w:hAnsi="Times New Roman" w:cs="Times New Roman"/>
          <w:b/>
          <w:bCs/>
        </w:rPr>
        <w:t>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Вспомним, обсудим! Информация. Интернет. Создание текста на компьютере.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 xml:space="preserve">Создание презентаций. Программа </w:t>
      </w:r>
      <w:proofErr w:type="spellStart"/>
      <w:r w:rsidRPr="00DC3416">
        <w:rPr>
          <w:rFonts w:ascii="Times New Roman" w:hAnsi="Times New Roman" w:cs="Times New Roman"/>
        </w:rPr>
        <w:t>PowerPoint</w:t>
      </w:r>
      <w:proofErr w:type="spellEnd"/>
      <w:r w:rsidRPr="00DC3416">
        <w:rPr>
          <w:rFonts w:ascii="Times New Roman" w:hAnsi="Times New Roman" w:cs="Times New Roman"/>
        </w:rPr>
        <w:t>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«Информационный центр»).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2. «Проект “Дружный класс”» (3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Презентация класса. Эмблема класса. Папка «Мои достижения».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«Проект “Дружный класс”»).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3. «Студия “Реклама”» 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Реклама. Упаковка для мелочей. Коробочка для подарка. Упаковка для сюрприза.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“Реклама”»).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4. «Студия “Декор интерьера”» (5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Интерьеры разных времён. Художественная техника «</w:t>
      </w:r>
      <w:proofErr w:type="spellStart"/>
      <w:r w:rsidRPr="00DC3416">
        <w:rPr>
          <w:rFonts w:ascii="Times New Roman" w:hAnsi="Times New Roman" w:cs="Times New Roman"/>
        </w:rPr>
        <w:t>декупаж</w:t>
      </w:r>
      <w:proofErr w:type="spellEnd"/>
      <w:proofErr w:type="gramStart"/>
      <w:r w:rsidRPr="00DC3416">
        <w:rPr>
          <w:rFonts w:ascii="Times New Roman" w:hAnsi="Times New Roman" w:cs="Times New Roman"/>
        </w:rPr>
        <w:t>».Плетёные</w:t>
      </w:r>
      <w:proofErr w:type="gramEnd"/>
      <w:r w:rsidRPr="00DC3416">
        <w:rPr>
          <w:rFonts w:ascii="Times New Roman" w:hAnsi="Times New Roman" w:cs="Times New Roman"/>
        </w:rPr>
        <w:t xml:space="preserve"> салфетки.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Цветы из креповой бумаги.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Сувениры на проволочных кольцах. Изделия из полимеров.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“Декор интерьера”»).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5. «Новогодняя студия</w:t>
      </w:r>
      <w:r w:rsidRPr="00DC3416">
        <w:rPr>
          <w:rFonts w:ascii="Times New Roman" w:hAnsi="Times New Roman" w:cs="Times New Roman"/>
        </w:rPr>
        <w:t xml:space="preserve">» </w:t>
      </w:r>
      <w:r w:rsidRPr="00DC3416">
        <w:rPr>
          <w:rFonts w:ascii="Times New Roman" w:hAnsi="Times New Roman" w:cs="Times New Roman"/>
          <w:b/>
          <w:bCs/>
        </w:rPr>
        <w:t>(3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Новогодние традиции.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Игрушки из трубочек для коктейля. Игрушки из зубочисток.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«Новогодняя студия»).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DC3416">
        <w:rPr>
          <w:rFonts w:ascii="Times New Roman" w:hAnsi="Times New Roman" w:cs="Times New Roman"/>
          <w:b/>
          <w:bCs/>
          <w:i/>
          <w:iCs/>
        </w:rPr>
        <w:t>Раздел 6. Студия “Мода</w:t>
      </w:r>
      <w:r w:rsidRPr="00DC3416">
        <w:rPr>
          <w:rFonts w:ascii="Times New Roman" w:hAnsi="Times New Roman" w:cs="Times New Roman"/>
          <w:b/>
          <w:bCs/>
        </w:rPr>
        <w:t>”</w:t>
      </w:r>
      <w:r w:rsidRPr="00DC3416">
        <w:rPr>
          <w:rFonts w:ascii="Times New Roman" w:hAnsi="Times New Roman" w:cs="Times New Roman"/>
          <w:b/>
          <w:bCs/>
          <w:i/>
          <w:iCs/>
        </w:rPr>
        <w:t>» (7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История одежды и текстильных материалов. Исторический костюм.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Одежда народов России. Синтетические ткани.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Твоя школьная форма. Объёмные рамки.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Аксессуары одежды. Вышивка лентами.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“Мода”»).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7. «Студия “Подарки”» (4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Плетёная открытка. Открытка с лабиринтом. Весенние цветы.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“Подарки”»).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C3416">
        <w:rPr>
          <w:rFonts w:ascii="Times New Roman" w:hAnsi="Times New Roman" w:cs="Times New Roman"/>
          <w:b/>
          <w:bCs/>
        </w:rPr>
        <w:t>Раздел 8. «Студия “Игрушки”» (5 ч)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 xml:space="preserve">История игрушек. Игрушка - </w:t>
      </w:r>
      <w:proofErr w:type="spellStart"/>
      <w:r w:rsidRPr="00DC3416">
        <w:rPr>
          <w:rFonts w:ascii="Times New Roman" w:hAnsi="Times New Roman" w:cs="Times New Roman"/>
        </w:rPr>
        <w:t>попрыгушка</w:t>
      </w:r>
      <w:proofErr w:type="spellEnd"/>
      <w:r w:rsidRPr="00DC3416">
        <w:rPr>
          <w:rFonts w:ascii="Times New Roman" w:hAnsi="Times New Roman" w:cs="Times New Roman"/>
        </w:rPr>
        <w:t>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Качающиеся игрушки. Подвижная игрушка щелкунчик.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Игрушка с рычажным механизмом.</w:t>
      </w:r>
    </w:p>
    <w:p w:rsidR="008D7A6D" w:rsidRPr="00DC3416" w:rsidRDefault="008D7A6D" w:rsidP="00DC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Подготовка портфолио.</w:t>
      </w:r>
    </w:p>
    <w:p w:rsidR="008D7A6D" w:rsidRPr="00DC3416" w:rsidRDefault="008D7A6D" w:rsidP="00DC3416">
      <w:pPr>
        <w:spacing w:line="240" w:lineRule="auto"/>
        <w:jc w:val="both"/>
        <w:rPr>
          <w:rFonts w:ascii="Times New Roman" w:hAnsi="Times New Roman" w:cs="Times New Roman"/>
        </w:rPr>
      </w:pPr>
      <w:r w:rsidRPr="00DC3416">
        <w:rPr>
          <w:rFonts w:ascii="Times New Roman" w:hAnsi="Times New Roman" w:cs="Times New Roman"/>
        </w:rPr>
        <w:t>Проверим себя (по разделу «Студия “Игрушки”»).</w:t>
      </w:r>
    </w:p>
    <w:p w:rsidR="00EE5F6F" w:rsidRPr="003140BD" w:rsidRDefault="00EE5F6F" w:rsidP="00EE5F6F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3140BD">
        <w:rPr>
          <w:b/>
          <w:bCs/>
          <w:color w:val="000000"/>
        </w:rPr>
        <w:t>Виды учебной деятельности учащихся: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простейшие наблюдения и исследования свойств материалов, способов их обработки, конструкций, их свойств, принципов и приёмов их создания;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моделирование,  конструирование  из  разных  материалов  (по  образцу, модели,  условиям  использования  и  области  функционирования  предмета, техническим условиям)',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решение  доступных  конструкторско-технологических  задач (определение области поиска, поиск недостающей информации, определение спектра  возможных  решений,  выбор  оптимального  решения),  творческих художественных задач (общий дизайн, оформление);</w:t>
      </w:r>
    </w:p>
    <w:p w:rsidR="00EE5F6F" w:rsidRPr="003140BD" w:rsidRDefault="00EE5F6F" w:rsidP="00EE5F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284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простейшее  проектирование  (принятие  идеи,  поиск  и  отбор необходимой  информации,  окончательный  образ  объекта,  определение особенностей  конструкции  и  технологии  изготовления  изделия,  подбор инструментов, материалов, выбор способов их обработки, реализация замысла  с  корректировкой  конструкции  и  технологии,  проверка  изделия  в действии, представление (защита) процесса и результата работы).</w:t>
      </w:r>
    </w:p>
    <w:p w:rsidR="00EE5F6F" w:rsidRPr="003140BD" w:rsidRDefault="00EE5F6F" w:rsidP="00EE5F6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Тематику  проектов,  главным  образом,  предлагает  учитель,  но  могут предлагать  и  сами  учащиеся  после  изучения  отдельных  тем  или  целого тематического блока. В зависимости от сложности темы творческие задания могут носить индивидуальный или коллективный характер.</w:t>
      </w:r>
    </w:p>
    <w:p w:rsidR="00EE5F6F" w:rsidRPr="003140BD" w:rsidRDefault="00EE5F6F" w:rsidP="00EE5F6F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Формы учебных занятий: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урок-экскурсия;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урок-исследование;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урок-практикум;</w:t>
      </w:r>
    </w:p>
    <w:p w:rsidR="00EE5F6F" w:rsidRPr="003140BD" w:rsidRDefault="00EE5F6F" w:rsidP="00EE5F6F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проект.</w:t>
      </w:r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Технологии, используемые в обучении: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развивающего обучения, обучения в сотрудничестве, </w:t>
      </w:r>
      <w:proofErr w:type="gramStart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проблемного  обучения</w:t>
      </w:r>
      <w:proofErr w:type="gramEnd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развития исследовательских навыков, критического мышления, </w:t>
      </w:r>
      <w:proofErr w:type="spellStart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т. д.</w:t>
      </w:r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В курсе предусмотрено использование разнообразных организационных форм обучения: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EE5F6F" w:rsidRPr="003140BD" w:rsidRDefault="00EE5F6F" w:rsidP="00EE5F6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EE5F6F" w:rsidRPr="003140BD" w:rsidRDefault="00EE5F6F" w:rsidP="00EE5F6F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        </w:t>
      </w:r>
    </w:p>
    <w:p w:rsidR="00EE5F6F" w:rsidRPr="003140BD" w:rsidRDefault="00EE5F6F" w:rsidP="00EE5F6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деятельности учащихся осуществляется в конце каждого урока. Оцениваются: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качество  выполнения  изученных  на  уроке  технологических  способов  и приёмов и работы в целом;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степень самостоятельности (вместе с учителем, с помощью учителя, под контролем учителя);</w:t>
      </w:r>
    </w:p>
    <w:p w:rsidR="00EE5F6F" w:rsidRPr="003140BD" w:rsidRDefault="00EE5F6F" w:rsidP="00EE5F6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64"/>
        <w:jc w:val="both"/>
        <w:rPr>
          <w:rFonts w:eastAsia="Times New Roman"/>
          <w:color w:val="000000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 творческой  деятельности  (репродуктивный,  продуктивный  или частично  продуктивный),  найденные  продуктивные  конструкторские  и технологические решения.</w:t>
      </w:r>
    </w:p>
    <w:p w:rsidR="00EE5F6F" w:rsidRDefault="00EE5F6F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Предпочтение  следует  отдавать  </w:t>
      </w:r>
      <w:r w:rsidRPr="003140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качественной </w:t>
      </w:r>
      <w:r w:rsidRPr="003140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оценке  деятельности каждого  ребёнка  на  уроке:  его  личным  творческим  находкам  в  процессе обсуждений и самореализации.</w:t>
      </w: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A06">
        <w:rPr>
          <w:rFonts w:ascii="Times New Roman" w:hAnsi="Times New Roman" w:cs="Times New Roman"/>
          <w:b/>
          <w:bCs/>
          <w:sz w:val="24"/>
          <w:szCs w:val="24"/>
        </w:rPr>
        <w:t>РАСПРЕДЕЛЕНИЕ УЧЕБНЫХ ЧАСОВ ПО РАЗДЕЛАМ ПРОГРАММЫ</w:t>
      </w:r>
    </w:p>
    <w:p w:rsidR="00F30EFE" w:rsidRPr="00E80A06" w:rsidRDefault="00F30EFE" w:rsidP="00F30EF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842"/>
        <w:gridCol w:w="3402"/>
      </w:tblGrid>
      <w:tr w:rsidR="00F30EFE" w:rsidRPr="009F7CD0" w:rsidTr="00560892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 п/</w:t>
            </w:r>
            <w:r w:rsidRPr="009F7CD0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52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Название раздела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 w:right="2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4" w:right="243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Проект «Дружный класс».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«Реклама».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«Декор интерьера».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Новогодняя студия.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«Мода».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«Подарки».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Студия «Игрушки».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FE" w:rsidRPr="009F7CD0" w:rsidTr="00560892">
        <w:trPr>
          <w:trHeight w:val="275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2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36" w:right="24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E" w:rsidRPr="009F7CD0" w:rsidRDefault="00F30EFE" w:rsidP="0056089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7C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</w:tr>
    </w:tbl>
    <w:p w:rsidR="00F30EFE" w:rsidRDefault="00F30EFE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30EFE" w:rsidRDefault="00F30EFE" w:rsidP="00F30EF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  <w:sectPr w:rsidR="00F30EFE" w:rsidSect="00F30EFE">
          <w:footerReference w:type="default" r:id="rId7"/>
          <w:pgSz w:w="11906" w:h="16838"/>
          <w:pgMar w:top="794" w:right="737" w:bottom="794" w:left="1418" w:header="0" w:footer="0" w:gutter="0"/>
          <w:cols w:space="708"/>
          <w:titlePg/>
          <w:docGrid w:linePitch="360"/>
        </w:sectPr>
      </w:pPr>
    </w:p>
    <w:p w:rsidR="00F30EFE" w:rsidRPr="00F30EFE" w:rsidRDefault="00F30EFE" w:rsidP="00F30EF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30EFE" w:rsidRPr="006E7A9C" w:rsidRDefault="00F30EFE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E7A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ПО КУРСУ «ТЕХНОЛОГИЯ»</w:t>
      </w:r>
    </w:p>
    <w:p w:rsidR="00F30EFE" w:rsidRPr="00CC194C" w:rsidRDefault="00F30EFE" w:rsidP="00F30EFE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4662"/>
        <w:gridCol w:w="1134"/>
        <w:gridCol w:w="1276"/>
        <w:gridCol w:w="2268"/>
      </w:tblGrid>
      <w:tr w:rsidR="00F30EFE" w:rsidRPr="009F7CD0" w:rsidTr="00560892">
        <w:trPr>
          <w:trHeight w:val="432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Наименования  разделов и тем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 плату</w:t>
            </w: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2268" w:type="dxa"/>
          </w:tcPr>
          <w:p w:rsidR="00F30EFE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339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«Информационный центр»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Вспомним, обсудим!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8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http://pedsovet.su/_ld/180/18037_yozhik.zip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информационно практический мультимедийный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Информация.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Интернет.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9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http://fcior.edu.ru/download/20986/arhitektura-i-interer-antichnosti.html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работа. Создание текста на компьютере.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0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http://tehnologiya.narod.ru/gallereya/gallereya.htm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информационный, текст, изображения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proofErr w:type="spellStart"/>
            <w:proofErr w:type="gram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презентаций.Программа</w:t>
            </w:r>
            <w:proofErr w:type="spellEnd"/>
            <w:proofErr w:type="gram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 разделу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«Информационный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центр».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«Проект "Дружный класс"» (3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Презентация класса.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Эмблема класса.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Папка «Мои достижения».</w:t>
            </w:r>
            <w:r w:rsidRPr="009F7C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 разделу «Проект "Дружный класс"».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"Реклама"»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Реклама.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1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https://stranamasterov.ru/node/1156276?tid=451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информационно-практический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видео, изображения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Упаковка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мелочей.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2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http://pedsovet.su/_ld/475/47582___.ppt</w:t>
              </w:r>
            </w:hyperlink>
          </w:p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3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http://pedsovet.su/_ld/313/31377__---.zip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информационный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Коробочка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подарка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Упаковка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сюрприза.Проверим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себя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«Студия"Реклама"».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148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"Декор интерьера"» (5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Интерьеры разных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времён.Художественная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техника «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декупаж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4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http://igrushka.kz/katnew/rukod2.php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информационный текст, схемы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Плетёные салфетки.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5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http://fcior.edu.ru/download/26786/izgotovlenie-snezhinki-iz-bumagi.html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слайды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Цветы из креповой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бумаги.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Сувениры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проволочных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кольцах.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Изделия 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полимеров.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разделу «Студия «Декор интерьера»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6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http://fcior.edu.ru/download/14924/dekorativno-prikladnoe-iskusstvo-prakticheskaya-rabota.html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«Новогодняя студия» (3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Новогодние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традиции.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7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http://pedsovet.su/_ld/391/39125_______.zip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информационный 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 с ножницами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8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http://pedsovet.su/_ld/447/44745_Nou.zip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информационн0 практический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 из трубочек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для коктейля.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 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убочисток.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«Новогодняя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студия».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Студия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Мода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(7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История одежды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екстильных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материалов.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9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http://igrushka.kz/katnew/rukod2.php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информационный текст, схемы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костюм. Одежда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народов России.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0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http://pedsovet.su/_ld/391/39125_______.zip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информационный 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презентация</w:t>
            </w:r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 с ножницами</w:t>
            </w:r>
          </w:p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1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http://pedsovet.su/_ld/447/44745_Nou.zip</w:t>
              </w:r>
            </w:hyperlink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информационн0 практический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Синтетические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ткани.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2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http://fcior.edu.ru/download/14924/dekorativno-prikladnoe-iskusstvo-prakticheskaya-rabota.html</w:t>
              </w:r>
            </w:hyperlink>
          </w:p>
          <w:p w:rsidR="00F30EFE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</w:t>
            </w:r>
          </w:p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интерактивный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Твоя школьная форма.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Объёмные рамки.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Аксессуары одежды.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Вышивка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лентами.Проверим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«Студия"Мода"».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"Подарки"» (4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10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Плетёная открытка.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57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62" w:type="dxa"/>
            <w:vMerge w:val="restart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Открытка с лабиринтом.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32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62" w:type="dxa"/>
            <w:vMerge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Весенние цветы.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Проверим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"Подарки"».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«Студия "Игрушки"» (5 ч)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56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История игрушек.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Игрушка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попрыгушка</w:t>
            </w:r>
            <w:proofErr w:type="spellEnd"/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Default="006D0110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3" w:history="1">
              <w:r w:rsidR="00F30EFE" w:rsidRPr="008F4D7F">
                <w:rPr>
                  <w:rStyle w:val="ad"/>
                  <w:rFonts w:ascii="Times New Roman" w:hAnsi="Times New Roman"/>
                  <w:b/>
                </w:rPr>
                <w:t>http://igrushka.kz/katnew/nature2.php</w:t>
              </w:r>
            </w:hyperlink>
          </w:p>
          <w:p w:rsidR="00F30EFE" w:rsidRPr="007A3C51" w:rsidRDefault="00F30EFE" w:rsidP="00560892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текст, иллюстрации</w:t>
            </w: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Качающиеся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игрушки.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Подвижная игрушка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щелкунчик.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547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62" w:type="dxa"/>
          </w:tcPr>
          <w:p w:rsidR="00F30EFE" w:rsidRPr="009F7CD0" w:rsidRDefault="00F30EFE" w:rsidP="00560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Игрушка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рычажным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 xml:space="preserve">механизмом. Подготовка портфолио.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Проверим себя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разделу «Студия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CD0">
              <w:rPr>
                <w:rFonts w:ascii="Times New Roman" w:hAnsi="Times New Roman" w:cs="Times New Roman"/>
                <w:sz w:val="20"/>
                <w:szCs w:val="20"/>
              </w:rPr>
              <w:t>"Игрушки"».</w:t>
            </w:r>
          </w:p>
        </w:tc>
        <w:tc>
          <w:tcPr>
            <w:tcW w:w="1134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EFE" w:rsidRPr="009F7CD0" w:rsidTr="00560892">
        <w:trPr>
          <w:trHeight w:val="291"/>
          <w:jc w:val="center"/>
        </w:trPr>
        <w:tc>
          <w:tcPr>
            <w:tcW w:w="7619" w:type="dxa"/>
            <w:gridSpan w:val="4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C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 35 часов</w:t>
            </w:r>
          </w:p>
        </w:tc>
        <w:tc>
          <w:tcPr>
            <w:tcW w:w="2268" w:type="dxa"/>
          </w:tcPr>
          <w:p w:rsidR="00F30EFE" w:rsidRPr="009F7CD0" w:rsidRDefault="00F30EFE" w:rsidP="00560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EFE" w:rsidRDefault="00F30EFE" w:rsidP="00F30EFE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DF6CDD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5F6F" w:rsidRDefault="00EE5F6F" w:rsidP="00F30EFE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E5F6F" w:rsidSect="00F30EFE">
          <w:pgSz w:w="11906" w:h="16838"/>
          <w:pgMar w:top="794" w:right="737" w:bottom="794" w:left="1134" w:header="0" w:footer="0" w:gutter="0"/>
          <w:cols w:space="708"/>
          <w:titlePg/>
          <w:docGrid w:linePitch="360"/>
        </w:sectPr>
      </w:pPr>
    </w:p>
    <w:p w:rsidR="00F30EFE" w:rsidRDefault="00F30EFE" w:rsidP="007D1348">
      <w:pPr>
        <w:spacing w:after="0"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F30EFE" w:rsidSect="00F30EFE">
      <w:pgSz w:w="11906" w:h="16838"/>
      <w:pgMar w:top="794" w:right="737" w:bottom="794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10" w:rsidRDefault="006D0110" w:rsidP="006E7A9C">
      <w:pPr>
        <w:spacing w:after="0" w:line="240" w:lineRule="auto"/>
      </w:pPr>
      <w:r>
        <w:separator/>
      </w:r>
    </w:p>
  </w:endnote>
  <w:endnote w:type="continuationSeparator" w:id="0">
    <w:p w:rsidR="006D0110" w:rsidRDefault="006D0110" w:rsidP="006E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A6D" w:rsidRDefault="008D7A6D">
    <w:pPr>
      <w:pStyle w:val="a8"/>
      <w:jc w:val="right"/>
    </w:pPr>
  </w:p>
  <w:p w:rsidR="008D7A6D" w:rsidRDefault="008D7A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10" w:rsidRDefault="006D0110" w:rsidP="006E7A9C">
      <w:pPr>
        <w:spacing w:after="0" w:line="240" w:lineRule="auto"/>
      </w:pPr>
      <w:r>
        <w:separator/>
      </w:r>
    </w:p>
  </w:footnote>
  <w:footnote w:type="continuationSeparator" w:id="0">
    <w:p w:rsidR="006D0110" w:rsidRDefault="006D0110" w:rsidP="006E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1CC2"/>
    <w:multiLevelType w:val="hybridMultilevel"/>
    <w:tmpl w:val="E170098A"/>
    <w:lvl w:ilvl="0" w:tplc="0CAEDA64">
      <w:numFmt w:val="bullet"/>
      <w:lvlText w:val="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36A71"/>
    <w:multiLevelType w:val="hybridMultilevel"/>
    <w:tmpl w:val="8CCC06EE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B84A88"/>
    <w:multiLevelType w:val="hybridMultilevel"/>
    <w:tmpl w:val="092EA6A8"/>
    <w:lvl w:ilvl="0" w:tplc="FB440B6C">
      <w:start w:val="1"/>
      <w:numFmt w:val="bullet"/>
      <w:lvlText w:val="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6D60EF"/>
    <w:multiLevelType w:val="hybridMultilevel"/>
    <w:tmpl w:val="D5C6ADFA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AA05FD"/>
    <w:multiLevelType w:val="multilevel"/>
    <w:tmpl w:val="CBA8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D3148B"/>
    <w:multiLevelType w:val="multilevel"/>
    <w:tmpl w:val="7472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01C41"/>
    <w:multiLevelType w:val="hybridMultilevel"/>
    <w:tmpl w:val="3BFE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FC7"/>
    <w:multiLevelType w:val="multilevel"/>
    <w:tmpl w:val="D1F6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0533FE"/>
    <w:multiLevelType w:val="hybridMultilevel"/>
    <w:tmpl w:val="AAFC3954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CF256B"/>
    <w:multiLevelType w:val="multilevel"/>
    <w:tmpl w:val="52C8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ED72BB"/>
    <w:multiLevelType w:val="hybridMultilevel"/>
    <w:tmpl w:val="9BE2C69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99C76EE"/>
    <w:multiLevelType w:val="hybridMultilevel"/>
    <w:tmpl w:val="92B6CF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F914BF"/>
    <w:multiLevelType w:val="hybridMultilevel"/>
    <w:tmpl w:val="2FF072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067AFC"/>
    <w:multiLevelType w:val="hybridMultilevel"/>
    <w:tmpl w:val="B43A9F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9D7CB8"/>
    <w:multiLevelType w:val="hybridMultilevel"/>
    <w:tmpl w:val="E21A91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7E0C3B"/>
    <w:multiLevelType w:val="hybridMultilevel"/>
    <w:tmpl w:val="DBF61FD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0832AC"/>
    <w:multiLevelType w:val="hybridMultilevel"/>
    <w:tmpl w:val="32764736"/>
    <w:lvl w:ilvl="0" w:tplc="F5069C28">
      <w:numFmt w:val="bullet"/>
      <w:lvlText w:val=""/>
      <w:lvlJc w:val="left"/>
      <w:pPr>
        <w:ind w:left="720" w:hanging="360"/>
      </w:pPr>
      <w:rPr>
        <w:rFonts w:ascii="OpenSymbol" w:eastAsia="OpenSymbol" w:hAnsi="TimesNewRomanPSMT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5B04F8C"/>
    <w:multiLevelType w:val="hybridMultilevel"/>
    <w:tmpl w:val="E318CF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F577AE"/>
    <w:multiLevelType w:val="hybridMultilevel"/>
    <w:tmpl w:val="633ED816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8FC3682"/>
    <w:multiLevelType w:val="hybridMultilevel"/>
    <w:tmpl w:val="B5003AEC"/>
    <w:lvl w:ilvl="0" w:tplc="FB440B6C">
      <w:start w:val="1"/>
      <w:numFmt w:val="bullet"/>
      <w:lvlText w:val="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881F84"/>
    <w:multiLevelType w:val="hybridMultilevel"/>
    <w:tmpl w:val="6332D1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13"/>
  </w:num>
  <w:num w:numId="7">
    <w:abstractNumId w:val="20"/>
  </w:num>
  <w:num w:numId="8">
    <w:abstractNumId w:val="11"/>
  </w:num>
  <w:num w:numId="9">
    <w:abstractNumId w:val="14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3"/>
  </w:num>
  <w:num w:numId="15">
    <w:abstractNumId w:val="19"/>
  </w:num>
  <w:num w:numId="16">
    <w:abstractNumId w:val="2"/>
  </w:num>
  <w:num w:numId="17">
    <w:abstractNumId w:val="6"/>
  </w:num>
  <w:num w:numId="18">
    <w:abstractNumId w:val="7"/>
  </w:num>
  <w:num w:numId="19">
    <w:abstractNumId w:val="5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A06"/>
    <w:rsid w:val="00006DEF"/>
    <w:rsid w:val="000724AD"/>
    <w:rsid w:val="001301A6"/>
    <w:rsid w:val="0018450E"/>
    <w:rsid w:val="0022362F"/>
    <w:rsid w:val="0022718A"/>
    <w:rsid w:val="002D5689"/>
    <w:rsid w:val="003113AF"/>
    <w:rsid w:val="00373713"/>
    <w:rsid w:val="003D31B1"/>
    <w:rsid w:val="00525AEE"/>
    <w:rsid w:val="00525C9C"/>
    <w:rsid w:val="00537780"/>
    <w:rsid w:val="0057095D"/>
    <w:rsid w:val="005E6AA3"/>
    <w:rsid w:val="00601160"/>
    <w:rsid w:val="00655C0C"/>
    <w:rsid w:val="00661F4C"/>
    <w:rsid w:val="006A42BB"/>
    <w:rsid w:val="006D0110"/>
    <w:rsid w:val="006E1836"/>
    <w:rsid w:val="006E604D"/>
    <w:rsid w:val="006E7A9C"/>
    <w:rsid w:val="007304F3"/>
    <w:rsid w:val="007D1348"/>
    <w:rsid w:val="008C5CF4"/>
    <w:rsid w:val="008C6260"/>
    <w:rsid w:val="008D7A6D"/>
    <w:rsid w:val="00917094"/>
    <w:rsid w:val="009232D0"/>
    <w:rsid w:val="009F7CD0"/>
    <w:rsid w:val="00A652B7"/>
    <w:rsid w:val="00A830F6"/>
    <w:rsid w:val="00AA000F"/>
    <w:rsid w:val="00AD3FDC"/>
    <w:rsid w:val="00B279A4"/>
    <w:rsid w:val="00BC17F8"/>
    <w:rsid w:val="00BE78C3"/>
    <w:rsid w:val="00BF44B8"/>
    <w:rsid w:val="00C2186E"/>
    <w:rsid w:val="00C2502F"/>
    <w:rsid w:val="00CC194C"/>
    <w:rsid w:val="00CE5004"/>
    <w:rsid w:val="00D114C8"/>
    <w:rsid w:val="00D870C3"/>
    <w:rsid w:val="00DC3416"/>
    <w:rsid w:val="00DF6CDD"/>
    <w:rsid w:val="00E44D6F"/>
    <w:rsid w:val="00E80A06"/>
    <w:rsid w:val="00ED4CE7"/>
    <w:rsid w:val="00EE5F6F"/>
    <w:rsid w:val="00F25562"/>
    <w:rsid w:val="00F30EFE"/>
    <w:rsid w:val="00F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E3D97"/>
  <w15:docId w15:val="{D92A6FE5-15DC-46EE-8F1F-6E0AF6D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0A06"/>
    <w:pPr>
      <w:ind w:left="720"/>
    </w:pPr>
  </w:style>
  <w:style w:type="paragraph" w:styleId="a4">
    <w:name w:val="Normal (Web)"/>
    <w:basedOn w:val="a"/>
    <w:uiPriority w:val="99"/>
    <w:rsid w:val="008C6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D4C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E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E7A9C"/>
  </w:style>
  <w:style w:type="paragraph" w:styleId="a8">
    <w:name w:val="footer"/>
    <w:basedOn w:val="a"/>
    <w:link w:val="a9"/>
    <w:uiPriority w:val="99"/>
    <w:rsid w:val="006E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E7A9C"/>
  </w:style>
  <w:style w:type="paragraph" w:customStyle="1" w:styleId="c13">
    <w:name w:val="c13"/>
    <w:basedOn w:val="a"/>
    <w:rsid w:val="00EE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F30EFE"/>
    <w:pPr>
      <w:widowControl w:val="0"/>
      <w:autoSpaceDE w:val="0"/>
      <w:autoSpaceDN w:val="0"/>
      <w:spacing w:after="0" w:line="240" w:lineRule="auto"/>
      <w:ind w:left="1743"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link w:val="aa"/>
    <w:uiPriority w:val="1"/>
    <w:rsid w:val="00F30EFE"/>
    <w:rPr>
      <w:rFonts w:ascii="Times New Roman" w:eastAsia="Times New Roman" w:hAnsi="Times New Roman"/>
      <w:sz w:val="26"/>
      <w:szCs w:val="26"/>
      <w:lang w:eastAsia="en-US"/>
    </w:rPr>
  </w:style>
  <w:style w:type="paragraph" w:styleId="ac">
    <w:name w:val="No Spacing"/>
    <w:uiPriority w:val="1"/>
    <w:qFormat/>
    <w:rsid w:val="00F30EFE"/>
    <w:rPr>
      <w:rFonts w:cs="Calibri"/>
      <w:sz w:val="22"/>
      <w:szCs w:val="22"/>
      <w:lang w:eastAsia="en-US"/>
    </w:rPr>
  </w:style>
  <w:style w:type="character" w:styleId="ad">
    <w:name w:val="Hyperlink"/>
    <w:rsid w:val="00F30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_ld/180/18037_yozhik.zip" TargetMode="External"/><Relationship Id="rId13" Type="http://schemas.openxmlformats.org/officeDocument/2006/relationships/hyperlink" Target="http://pedsovet.su/_ld/313/31377__---.zip" TargetMode="External"/><Relationship Id="rId18" Type="http://schemas.openxmlformats.org/officeDocument/2006/relationships/hyperlink" Target="http://pedsovet.su/_ld/447/44745_Nou.zi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edsovet.su/_ld/447/44745_Nou.zip" TargetMode="External"/><Relationship Id="rId7" Type="http://schemas.openxmlformats.org/officeDocument/2006/relationships/footer" Target="footer1.xml"/><Relationship Id="rId12" Type="http://schemas.openxmlformats.org/officeDocument/2006/relationships/hyperlink" Target="http://pedsovet.su/_ld/475/47582___.ppt" TargetMode="External"/><Relationship Id="rId17" Type="http://schemas.openxmlformats.org/officeDocument/2006/relationships/hyperlink" Target="http://pedsovet.su/_ld/391/39125_______.zi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cior.edu.ru/download/14924/dekorativno-prikladnoe-iskusstvo-prakticheskaya-rabota.html" TargetMode="External"/><Relationship Id="rId20" Type="http://schemas.openxmlformats.org/officeDocument/2006/relationships/hyperlink" Target="http://pedsovet.su/_ld/391/39125_______.zi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ranamasterov.ru/node/1156276?tid=45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fcior.edu.ru/download/26786/izgotovlenie-snezhinki-iz-bumagi.html" TargetMode="External"/><Relationship Id="rId23" Type="http://schemas.openxmlformats.org/officeDocument/2006/relationships/hyperlink" Target="http://igrushka.kz/katnew/nature2.php" TargetMode="External"/><Relationship Id="rId10" Type="http://schemas.openxmlformats.org/officeDocument/2006/relationships/hyperlink" Target="http://tehnologiya.narod.ru/gallereya/gallereya.htm" TargetMode="External"/><Relationship Id="rId19" Type="http://schemas.openxmlformats.org/officeDocument/2006/relationships/hyperlink" Target="http://igrushka.kz/katnew/rukod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download/20986/arhitektura-i-interer-antichnosti.html" TargetMode="External"/><Relationship Id="rId14" Type="http://schemas.openxmlformats.org/officeDocument/2006/relationships/hyperlink" Target="http://igrushka.kz/katnew/rukod2.php" TargetMode="External"/><Relationship Id="rId22" Type="http://schemas.openxmlformats.org/officeDocument/2006/relationships/hyperlink" Target="http://fcior.edu.ru/download/14924/dekorativno-prikladnoe-iskusstvo-prakticheskaya-rabot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Vasiliy</cp:lastModifiedBy>
  <cp:revision>24</cp:revision>
  <cp:lastPrinted>2019-08-04T06:18:00Z</cp:lastPrinted>
  <dcterms:created xsi:type="dcterms:W3CDTF">2019-08-03T15:14:00Z</dcterms:created>
  <dcterms:modified xsi:type="dcterms:W3CDTF">2022-09-19T11:44:00Z</dcterms:modified>
</cp:coreProperties>
</file>