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D39" w:rsidRDefault="00021D39" w:rsidP="00021D39">
      <w:pPr>
        <w:pStyle w:val="a3"/>
        <w:spacing w:before="10"/>
        <w:ind w:left="0"/>
      </w:pPr>
    </w:p>
    <w:p w:rsidR="00021D39" w:rsidRDefault="00021D39" w:rsidP="00021D39">
      <w:pPr>
        <w:pStyle w:val="Heading1"/>
        <w:ind w:left="772" w:right="602" w:firstLine="33"/>
        <w:jc w:val="left"/>
      </w:pPr>
      <w:r>
        <w:t>Аннотация к рабочей программе по учебному предмету «Литературное чтение на родном</w:t>
      </w:r>
      <w:r>
        <w:rPr>
          <w:spacing w:val="-57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языке» для 4 классов</w:t>
      </w:r>
    </w:p>
    <w:p w:rsidR="00021D39" w:rsidRDefault="00021D39" w:rsidP="00021D39">
      <w:pPr>
        <w:pStyle w:val="Heading1"/>
        <w:ind w:left="772" w:right="602" w:firstLine="33"/>
        <w:jc w:val="left"/>
      </w:pPr>
    </w:p>
    <w:p w:rsidR="00021D39" w:rsidRDefault="00021D39" w:rsidP="00021D39">
      <w:pPr>
        <w:pStyle w:val="a3"/>
        <w:ind w:left="469" w:right="371" w:firstLine="33"/>
      </w:pPr>
      <w:r>
        <w:t>Рабочая программа по учебному предмету «Литературное чтение на родном (русском) языке</w:t>
      </w:r>
      <w:proofErr w:type="gramStart"/>
      <w:r>
        <w:t>»д</w:t>
      </w:r>
      <w:proofErr w:type="gramEnd"/>
      <w:r>
        <w:t>ля 1-</w:t>
      </w:r>
      <w:r>
        <w:rPr>
          <w:spacing w:val="-57"/>
        </w:rPr>
        <w:t xml:space="preserve"> </w:t>
      </w:r>
      <w:r>
        <w:t>4 классов разработана на основе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образования, Концепции преподавания русского языка и литературы в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Концепции</w:t>
      </w:r>
      <w:r>
        <w:rPr>
          <w:spacing w:val="-2"/>
        </w:rPr>
        <w:t xml:space="preserve"> </w:t>
      </w:r>
      <w:r>
        <w:t>духовно-</w:t>
      </w:r>
      <w:r>
        <w:rPr>
          <w:spacing w:val="-2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личности</w:t>
      </w:r>
    </w:p>
    <w:p w:rsidR="00021D39" w:rsidRDefault="00021D39" w:rsidP="00021D39">
      <w:pPr>
        <w:pStyle w:val="a3"/>
        <w:ind w:left="469"/>
      </w:pPr>
      <w:r>
        <w:t>гражданина</w:t>
      </w:r>
      <w:r>
        <w:rPr>
          <w:spacing w:val="-5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планируемых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021D39" w:rsidRDefault="00021D39" w:rsidP="00021D39">
      <w:pPr>
        <w:pStyle w:val="a3"/>
        <w:ind w:left="469" w:firstLine="542"/>
        <w:rPr>
          <w:spacing w:val="-3"/>
        </w:rPr>
      </w:pPr>
      <w:r>
        <w:t>В</w:t>
      </w:r>
      <w:r>
        <w:rPr>
          <w:spacing w:val="24"/>
        </w:rPr>
        <w:t xml:space="preserve"> </w:t>
      </w:r>
      <w:r>
        <w:t>систему</w:t>
      </w:r>
      <w:r>
        <w:rPr>
          <w:spacing w:val="21"/>
        </w:rPr>
        <w:t xml:space="preserve"> </w:t>
      </w:r>
      <w:r>
        <w:t>предметов</w:t>
      </w:r>
      <w:r>
        <w:rPr>
          <w:spacing w:val="28"/>
        </w:rPr>
        <w:t xml:space="preserve"> </w:t>
      </w:r>
      <w:r>
        <w:t>общеобразовательной</w:t>
      </w:r>
      <w:r>
        <w:rPr>
          <w:spacing w:val="25"/>
        </w:rPr>
        <w:t xml:space="preserve"> </w:t>
      </w:r>
      <w:r>
        <w:t>школы</w:t>
      </w:r>
      <w:r>
        <w:rPr>
          <w:spacing w:val="26"/>
        </w:rPr>
        <w:t xml:space="preserve"> </w:t>
      </w:r>
      <w:r>
        <w:t>предметная</w:t>
      </w:r>
      <w:r>
        <w:rPr>
          <w:spacing w:val="26"/>
        </w:rPr>
        <w:t xml:space="preserve"> </w:t>
      </w:r>
      <w:r>
        <w:t>область</w:t>
      </w:r>
      <w:proofErr w:type="gramStart"/>
      <w:r>
        <w:t>«Р</w:t>
      </w:r>
      <w:proofErr w:type="gramEnd"/>
      <w:r>
        <w:t>одной</w:t>
      </w:r>
      <w:r>
        <w:rPr>
          <w:spacing w:val="27"/>
        </w:rPr>
        <w:t xml:space="preserve"> </w:t>
      </w:r>
      <w:r>
        <w:t>язык</w:t>
      </w:r>
      <w:r>
        <w:rPr>
          <w:spacing w:val="2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литературное</w:t>
      </w:r>
      <w:r>
        <w:rPr>
          <w:spacing w:val="19"/>
        </w:rPr>
        <w:t xml:space="preserve"> </w:t>
      </w:r>
      <w:r>
        <w:t>чтение</w:t>
      </w:r>
      <w:r>
        <w:rPr>
          <w:spacing w:val="1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родном</w:t>
      </w:r>
      <w:r>
        <w:rPr>
          <w:spacing w:val="19"/>
        </w:rPr>
        <w:t xml:space="preserve"> </w:t>
      </w:r>
      <w:r>
        <w:t>языке»</w:t>
      </w:r>
      <w:r>
        <w:rPr>
          <w:spacing w:val="13"/>
        </w:rPr>
        <w:t xml:space="preserve"> </w:t>
      </w:r>
      <w:r>
        <w:t>включена</w:t>
      </w:r>
      <w:r>
        <w:rPr>
          <w:spacing w:val="19"/>
        </w:rPr>
        <w:t xml:space="preserve"> </w:t>
      </w:r>
      <w:r>
        <w:t>приказом</w:t>
      </w:r>
      <w:r>
        <w:rPr>
          <w:spacing w:val="17"/>
        </w:rPr>
        <w:t xml:space="preserve"> </w:t>
      </w:r>
      <w:proofErr w:type="spellStart"/>
      <w:r>
        <w:t>Минобрнауки</w:t>
      </w:r>
      <w:proofErr w:type="spellEnd"/>
      <w:r>
        <w:rPr>
          <w:spacing w:val="21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31.12.2015года  №1577.</w:t>
      </w:r>
      <w:r>
        <w:rPr>
          <w:spacing w:val="-3"/>
        </w:rPr>
        <w:t xml:space="preserve"> </w:t>
      </w:r>
    </w:p>
    <w:p w:rsidR="00021D39" w:rsidRDefault="00021D39" w:rsidP="00021D39">
      <w:pPr>
        <w:pStyle w:val="a3"/>
        <w:ind w:left="469" w:firstLine="542"/>
      </w:pPr>
      <w:r>
        <w:t>Изучение</w:t>
      </w:r>
      <w:r>
        <w:rPr>
          <w:spacing w:val="-3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предметной</w:t>
      </w:r>
      <w:r>
        <w:rPr>
          <w:spacing w:val="-2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должно обеспечить:</w:t>
      </w:r>
    </w:p>
    <w:p w:rsidR="00021D39" w:rsidRDefault="00021D39" w:rsidP="00021D39">
      <w:pPr>
        <w:pStyle w:val="a5"/>
        <w:numPr>
          <w:ilvl w:val="0"/>
          <w:numId w:val="1"/>
        </w:numPr>
        <w:tabs>
          <w:tab w:val="left" w:pos="1894"/>
        </w:tabs>
        <w:ind w:right="489" w:firstLine="902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хранителю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культуры, включение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культурно-языковое</w:t>
      </w:r>
      <w:r>
        <w:rPr>
          <w:spacing w:val="-2"/>
          <w:sz w:val="24"/>
        </w:rPr>
        <w:t xml:space="preserve"> </w:t>
      </w:r>
      <w:r>
        <w:rPr>
          <w:sz w:val="24"/>
        </w:rPr>
        <w:t>поле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народа;</w:t>
      </w:r>
    </w:p>
    <w:p w:rsidR="00021D39" w:rsidRDefault="00021D39" w:rsidP="00021D39">
      <w:pPr>
        <w:pStyle w:val="a5"/>
        <w:numPr>
          <w:ilvl w:val="0"/>
          <w:numId w:val="1"/>
        </w:numPr>
        <w:tabs>
          <w:tab w:val="left" w:pos="1891"/>
        </w:tabs>
        <w:spacing w:line="264" w:lineRule="exact"/>
        <w:ind w:left="1890" w:hanging="519"/>
        <w:jc w:val="both"/>
        <w:rPr>
          <w:sz w:val="24"/>
        </w:rPr>
      </w:pPr>
      <w:r>
        <w:rPr>
          <w:sz w:val="24"/>
        </w:rPr>
        <w:t>приобщение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-7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народа;</w:t>
      </w:r>
    </w:p>
    <w:p w:rsidR="00021D39" w:rsidRDefault="00021D39" w:rsidP="00021D39">
      <w:pPr>
        <w:pStyle w:val="a5"/>
        <w:numPr>
          <w:ilvl w:val="0"/>
          <w:numId w:val="1"/>
        </w:numPr>
        <w:tabs>
          <w:tab w:val="left" w:pos="1894"/>
        </w:tabs>
        <w:ind w:right="496" w:firstLine="902"/>
        <w:jc w:val="both"/>
        <w:rPr>
          <w:sz w:val="24"/>
        </w:rPr>
      </w:pPr>
      <w:r>
        <w:rPr>
          <w:sz w:val="24"/>
        </w:rPr>
        <w:t>формирование причастности к свершениям и традициям своего народа, 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поколений,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 народа;</w:t>
      </w:r>
    </w:p>
    <w:p w:rsidR="00021D39" w:rsidRDefault="00021D39" w:rsidP="00021D39">
      <w:pPr>
        <w:pStyle w:val="a5"/>
        <w:numPr>
          <w:ilvl w:val="0"/>
          <w:numId w:val="1"/>
        </w:numPr>
        <w:tabs>
          <w:tab w:val="left" w:pos="1894"/>
        </w:tabs>
        <w:ind w:right="485" w:firstLine="902"/>
        <w:jc w:val="both"/>
        <w:rPr>
          <w:sz w:val="24"/>
        </w:rPr>
      </w:pPr>
      <w:proofErr w:type="gramStart"/>
      <w:r>
        <w:rPr>
          <w:sz w:val="24"/>
        </w:rPr>
        <w:t>обогащение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6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всей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 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 этикета;</w:t>
      </w:r>
      <w:proofErr w:type="gramEnd"/>
    </w:p>
    <w:p w:rsidR="00021D39" w:rsidRDefault="00021D39" w:rsidP="00021D39">
      <w:pPr>
        <w:pStyle w:val="a5"/>
        <w:numPr>
          <w:ilvl w:val="0"/>
          <w:numId w:val="1"/>
        </w:numPr>
        <w:tabs>
          <w:tab w:val="left" w:pos="1894"/>
        </w:tabs>
        <w:ind w:right="478" w:firstLine="902"/>
        <w:jc w:val="both"/>
        <w:rPr>
          <w:i/>
          <w:sz w:val="24"/>
        </w:rPr>
      </w:pPr>
      <w:r>
        <w:rPr>
          <w:sz w:val="24"/>
        </w:rPr>
        <w:t>получение знаний о родном языке как системе и как развивающемся явлении, о 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единицах,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лингвистики,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функциональн</w:t>
      </w:r>
      <w:proofErr w:type="gramStart"/>
      <w:r>
        <w:rPr>
          <w:sz w:val="24"/>
        </w:rPr>
        <w:t>о-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смысловых типов</w:t>
      </w:r>
      <w:r>
        <w:rPr>
          <w:spacing w:val="-3"/>
          <w:sz w:val="24"/>
        </w:rPr>
        <w:t xml:space="preserve"> </w:t>
      </w:r>
      <w:r>
        <w:rPr>
          <w:sz w:val="24"/>
        </w:rPr>
        <w:t>и жанров.(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Приказа1577)</w:t>
      </w:r>
    </w:p>
    <w:p w:rsidR="00021D39" w:rsidRDefault="00021D39" w:rsidP="00021D39">
      <w:pPr>
        <w:pStyle w:val="a3"/>
        <w:spacing w:before="4"/>
        <w:ind w:left="0"/>
        <w:rPr>
          <w:i/>
        </w:rPr>
      </w:pPr>
    </w:p>
    <w:p w:rsidR="00021D39" w:rsidRDefault="00021D39" w:rsidP="00021D39">
      <w:pPr>
        <w:pStyle w:val="Heading1"/>
        <w:ind w:left="359"/>
        <w:jc w:val="left"/>
      </w:pPr>
      <w:r>
        <w:t>Для</w:t>
      </w:r>
      <w:r w:rsidR="00A82C03"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 w:rsidR="00A82C03">
        <w:rPr>
          <w:spacing w:val="-4"/>
        </w:rPr>
        <w:t xml:space="preserve"> </w:t>
      </w:r>
      <w:r>
        <w:t>программного</w:t>
      </w:r>
      <w:r w:rsidR="00A82C03">
        <w:t xml:space="preserve"> </w:t>
      </w:r>
      <w:r>
        <w:rPr>
          <w:spacing w:val="-2"/>
        </w:rPr>
        <w:t xml:space="preserve"> </w:t>
      </w:r>
      <w:r>
        <w:t>материала</w:t>
      </w:r>
      <w:r w:rsidR="00A82C03">
        <w:t xml:space="preserve"> 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:</w:t>
      </w:r>
    </w:p>
    <w:p w:rsidR="009A0899" w:rsidRDefault="00021D39" w:rsidP="009A0899">
      <w:pPr>
        <w:pStyle w:val="a3"/>
        <w:ind w:left="589" w:right="820" w:firstLine="283"/>
      </w:pPr>
      <w:r>
        <w:t xml:space="preserve">     Авторская</w:t>
      </w:r>
      <w:r>
        <w:tab/>
        <w:t>программа</w:t>
      </w:r>
      <w:r>
        <w:tab/>
        <w:t>под</w:t>
      </w:r>
      <w:r>
        <w:tab/>
        <w:t>руководством</w:t>
      </w:r>
      <w:r>
        <w:tab/>
        <w:t xml:space="preserve">Л.Ф.Климановой,  </w:t>
      </w:r>
      <w:r>
        <w:rPr>
          <w:spacing w:val="-1"/>
          <w:w w:val="95"/>
        </w:rPr>
        <w:t>В.Г.Горецкого,</w:t>
      </w:r>
      <w:r>
        <w:rPr>
          <w:spacing w:val="-54"/>
          <w:w w:val="95"/>
        </w:rPr>
        <w:t xml:space="preserve">  </w:t>
      </w:r>
      <w:r>
        <w:t xml:space="preserve">Л.А.Виноградской, </w:t>
      </w:r>
      <w:r>
        <w:rPr>
          <w:spacing w:val="-1"/>
        </w:rPr>
        <w:t xml:space="preserve"> </w:t>
      </w:r>
      <w:r>
        <w:t xml:space="preserve">М.В. </w:t>
      </w:r>
      <w:proofErr w:type="spellStart"/>
      <w:r>
        <w:t>Бойкиной</w:t>
      </w:r>
      <w:proofErr w:type="spellEnd"/>
      <w:r>
        <w:t>.</w:t>
      </w:r>
      <w:r w:rsidR="009A0899" w:rsidRPr="009A0899">
        <w:t xml:space="preserve"> </w:t>
      </w:r>
      <w:r w:rsidR="009A0899">
        <w:t>Литературное чтение. Учебник 4 класс. В 2 ч. Ч.1, 2 / (</w:t>
      </w:r>
      <w:proofErr w:type="spellStart"/>
      <w:r w:rsidR="009A0899">
        <w:t>сост.Л.Ф.Климанова</w:t>
      </w:r>
      <w:proofErr w:type="spellEnd"/>
      <w:r w:rsidR="009A0899">
        <w:t>, В.Г.Горецкий,</w:t>
      </w:r>
      <w:r w:rsidR="009A0899">
        <w:rPr>
          <w:spacing w:val="-57"/>
        </w:rPr>
        <w:t xml:space="preserve"> </w:t>
      </w:r>
      <w:r w:rsidR="009A0899">
        <w:t>Л.А.Виноградская,</w:t>
      </w:r>
      <w:r w:rsidR="009A0899">
        <w:rPr>
          <w:spacing w:val="-1"/>
        </w:rPr>
        <w:t xml:space="preserve"> </w:t>
      </w:r>
      <w:proofErr w:type="spellStart"/>
      <w:r w:rsidR="009A0899">
        <w:t>М.В.Бойкина</w:t>
      </w:r>
      <w:proofErr w:type="spellEnd"/>
      <w:r w:rsidR="009A0899">
        <w:t>)</w:t>
      </w:r>
    </w:p>
    <w:p w:rsidR="009A0899" w:rsidRDefault="009A0899" w:rsidP="009A0899"/>
    <w:p w:rsidR="009A0899" w:rsidRDefault="009A0899" w:rsidP="009A0899">
      <w:pPr>
        <w:pStyle w:val="Heading1"/>
        <w:spacing w:before="78"/>
        <w:ind w:right="513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9A0899" w:rsidRDefault="009A0899" w:rsidP="009A0899">
      <w:pPr>
        <w:pStyle w:val="a3"/>
        <w:spacing w:before="170" w:line="276" w:lineRule="auto"/>
        <w:ind w:left="469" w:right="985"/>
        <w:jc w:val="both"/>
      </w:pPr>
      <w:r>
        <w:t>На изучение литературного чтения на родном (русском) языке в</w:t>
      </w:r>
      <w:r w:rsidR="00A82C03">
        <w:t xml:space="preserve"> </w:t>
      </w:r>
      <w:r>
        <w:t>4 классе выделяют 34 часа (1 ч в неделю).</w:t>
      </w:r>
    </w:p>
    <w:p w:rsidR="00F11BC5" w:rsidRDefault="00F11BC5" w:rsidP="00021D39"/>
    <w:sectPr w:rsidR="00F11BC5" w:rsidSect="00F11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E1F26"/>
    <w:multiLevelType w:val="hybridMultilevel"/>
    <w:tmpl w:val="3D8211E2"/>
    <w:lvl w:ilvl="0" w:tplc="579A0FB8">
      <w:numFmt w:val="bullet"/>
      <w:lvlText w:val="–"/>
      <w:lvlJc w:val="left"/>
      <w:pPr>
        <w:ind w:left="469" w:hanging="5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7D1AABB8">
      <w:numFmt w:val="bullet"/>
      <w:lvlText w:val="•"/>
      <w:lvlJc w:val="left"/>
      <w:pPr>
        <w:ind w:left="1531" w:hanging="521"/>
      </w:pPr>
      <w:rPr>
        <w:rFonts w:hint="default"/>
        <w:lang w:val="ru-RU" w:eastAsia="en-US" w:bidi="ar-SA"/>
      </w:rPr>
    </w:lvl>
    <w:lvl w:ilvl="2" w:tplc="4C1C3B70">
      <w:numFmt w:val="bullet"/>
      <w:lvlText w:val="•"/>
      <w:lvlJc w:val="left"/>
      <w:pPr>
        <w:ind w:left="2602" w:hanging="521"/>
      </w:pPr>
      <w:rPr>
        <w:rFonts w:hint="default"/>
        <w:lang w:val="ru-RU" w:eastAsia="en-US" w:bidi="ar-SA"/>
      </w:rPr>
    </w:lvl>
    <w:lvl w:ilvl="3" w:tplc="94FCF580">
      <w:numFmt w:val="bullet"/>
      <w:lvlText w:val="•"/>
      <w:lvlJc w:val="left"/>
      <w:pPr>
        <w:ind w:left="3673" w:hanging="521"/>
      </w:pPr>
      <w:rPr>
        <w:rFonts w:hint="default"/>
        <w:lang w:val="ru-RU" w:eastAsia="en-US" w:bidi="ar-SA"/>
      </w:rPr>
    </w:lvl>
    <w:lvl w:ilvl="4" w:tplc="F858D7EC">
      <w:numFmt w:val="bullet"/>
      <w:lvlText w:val="•"/>
      <w:lvlJc w:val="left"/>
      <w:pPr>
        <w:ind w:left="4744" w:hanging="521"/>
      </w:pPr>
      <w:rPr>
        <w:rFonts w:hint="default"/>
        <w:lang w:val="ru-RU" w:eastAsia="en-US" w:bidi="ar-SA"/>
      </w:rPr>
    </w:lvl>
    <w:lvl w:ilvl="5" w:tplc="EFD2CC80">
      <w:numFmt w:val="bullet"/>
      <w:lvlText w:val="•"/>
      <w:lvlJc w:val="left"/>
      <w:pPr>
        <w:ind w:left="5815" w:hanging="521"/>
      </w:pPr>
      <w:rPr>
        <w:rFonts w:hint="default"/>
        <w:lang w:val="ru-RU" w:eastAsia="en-US" w:bidi="ar-SA"/>
      </w:rPr>
    </w:lvl>
    <w:lvl w:ilvl="6" w:tplc="D48EF52E">
      <w:numFmt w:val="bullet"/>
      <w:lvlText w:val="•"/>
      <w:lvlJc w:val="left"/>
      <w:pPr>
        <w:ind w:left="6886" w:hanging="521"/>
      </w:pPr>
      <w:rPr>
        <w:rFonts w:hint="default"/>
        <w:lang w:val="ru-RU" w:eastAsia="en-US" w:bidi="ar-SA"/>
      </w:rPr>
    </w:lvl>
    <w:lvl w:ilvl="7" w:tplc="8C82F21E">
      <w:numFmt w:val="bullet"/>
      <w:lvlText w:val="•"/>
      <w:lvlJc w:val="left"/>
      <w:pPr>
        <w:ind w:left="7957" w:hanging="521"/>
      </w:pPr>
      <w:rPr>
        <w:rFonts w:hint="default"/>
        <w:lang w:val="ru-RU" w:eastAsia="en-US" w:bidi="ar-SA"/>
      </w:rPr>
    </w:lvl>
    <w:lvl w:ilvl="8" w:tplc="1AC45506">
      <w:numFmt w:val="bullet"/>
      <w:lvlText w:val="•"/>
      <w:lvlJc w:val="left"/>
      <w:pPr>
        <w:ind w:left="9028" w:hanging="52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21D39"/>
    <w:rsid w:val="00021D39"/>
    <w:rsid w:val="00725305"/>
    <w:rsid w:val="009A0899"/>
    <w:rsid w:val="00A82C03"/>
    <w:rsid w:val="00CC776A"/>
    <w:rsid w:val="00F11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1D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1D39"/>
    <w:pPr>
      <w:ind w:left="35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21D39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021D39"/>
    <w:pPr>
      <w:ind w:left="497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021D39"/>
    <w:pPr>
      <w:ind w:left="35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2021-09-15T19:18:00Z</dcterms:created>
  <dcterms:modified xsi:type="dcterms:W3CDTF">2021-09-15T20:17:00Z</dcterms:modified>
</cp:coreProperties>
</file>