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ECE" w:rsidRDefault="00347A74">
      <w:r>
        <w:rPr>
          <w:noProof/>
          <w:lang w:eastAsia="ru-RU"/>
        </w:rPr>
        <w:drawing>
          <wp:inline distT="0" distB="0" distL="0" distR="0">
            <wp:extent cx="5940425" cy="8564283"/>
            <wp:effectExtent l="0" t="0" r="3175" b="8255"/>
            <wp:docPr id="1" name="Рисунок 1" descr="C:\Users\admin\Pictures\2024-10-2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Pictures\2024-10-29\001.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rot="-10800000">
                      <a:off x="0" y="0"/>
                      <a:ext cx="5940425" cy="8564283"/>
                    </a:xfrm>
                    <a:prstGeom prst="rect">
                      <a:avLst/>
                    </a:prstGeom>
                    <a:noFill/>
                    <a:ln>
                      <a:noFill/>
                    </a:ln>
                  </pic:spPr>
                </pic:pic>
              </a:graphicData>
            </a:graphic>
          </wp:inline>
        </w:drawing>
      </w:r>
    </w:p>
    <w:p w:rsidR="00347A74" w:rsidRDefault="00347A74"/>
    <w:p w:rsidR="00347A74" w:rsidRDefault="00347A74"/>
    <w:p w:rsidR="00347A74" w:rsidRPr="00347A74" w:rsidRDefault="00347A74" w:rsidP="00347A74">
      <w:pPr>
        <w:pStyle w:val="a5"/>
        <w:numPr>
          <w:ilvl w:val="0"/>
          <w:numId w:val="7"/>
        </w:numPr>
        <w:jc w:val="center"/>
        <w:rPr>
          <w:rFonts w:ascii="Times New Roman" w:hAnsi="Times New Roman" w:cs="Times New Roman"/>
          <w:b/>
          <w:sz w:val="24"/>
          <w:szCs w:val="24"/>
        </w:rPr>
      </w:pPr>
      <w:r w:rsidRPr="00347A74">
        <w:rPr>
          <w:rFonts w:ascii="Times New Roman" w:hAnsi="Times New Roman" w:cs="Times New Roman"/>
          <w:b/>
          <w:sz w:val="24"/>
          <w:szCs w:val="24"/>
        </w:rPr>
        <w:lastRenderedPageBreak/>
        <w:t>ПОЯСНИТЕЛЬНАЯ ЗАПИСКА</w:t>
      </w:r>
    </w:p>
    <w:p w:rsidR="00347A74" w:rsidRDefault="00347A74">
      <w:r w:rsidRPr="00C21F44">
        <w:rPr>
          <w:sz w:val="24"/>
          <w:szCs w:val="24"/>
        </w:rPr>
        <w:t>Рабочая программа по внеурочной деятельности "Мир измерений" составлена на основе авторской программы "Измерять - значит</w:t>
      </w:r>
      <w:r w:rsidRPr="00347A74">
        <w:rPr>
          <w:sz w:val="24"/>
          <w:szCs w:val="24"/>
        </w:rPr>
        <w:t xml:space="preserve"> </w:t>
      </w:r>
      <w:r w:rsidRPr="00C21F44">
        <w:rPr>
          <w:sz w:val="24"/>
          <w:szCs w:val="24"/>
        </w:rPr>
        <w:t>познавать"   и соответствует требованиям Федерального государственного образовательного стандарта основного общего образования.</w:t>
      </w:r>
    </w:p>
    <w:p w:rsidR="00347A74" w:rsidRPr="00C21F44" w:rsidRDefault="00347A74" w:rsidP="00347A74">
      <w:pPr>
        <w:ind w:left="-5" w:right="61"/>
        <w:jc w:val="both"/>
        <w:rPr>
          <w:sz w:val="24"/>
          <w:szCs w:val="24"/>
        </w:rPr>
      </w:pPr>
      <w:r w:rsidRPr="00C21F44">
        <w:rPr>
          <w:b/>
          <w:i/>
          <w:sz w:val="24"/>
          <w:szCs w:val="24"/>
        </w:rPr>
        <w:t xml:space="preserve">Цель данного курса: </w:t>
      </w:r>
      <w:r w:rsidRPr="00C21F44">
        <w:rPr>
          <w:sz w:val="24"/>
          <w:szCs w:val="24"/>
        </w:rPr>
        <w:t xml:space="preserve">создание условий для развития индивидуальных способностей у обучающихся самостоятельно проводить измерения физических величин в процессе физических экспериментов.  </w:t>
      </w:r>
    </w:p>
    <w:p w:rsidR="00347A74" w:rsidRPr="00C21F44" w:rsidRDefault="00347A74" w:rsidP="00347A74">
      <w:pPr>
        <w:ind w:left="-5" w:right="553"/>
        <w:jc w:val="both"/>
        <w:rPr>
          <w:sz w:val="24"/>
          <w:szCs w:val="24"/>
        </w:rPr>
      </w:pPr>
      <w:r w:rsidRPr="00C21F44">
        <w:rPr>
          <w:sz w:val="24"/>
          <w:szCs w:val="24"/>
        </w:rPr>
        <w:t xml:space="preserve"> </w:t>
      </w:r>
      <w:r w:rsidRPr="00C21F44">
        <w:rPr>
          <w:sz w:val="24"/>
          <w:szCs w:val="24"/>
        </w:rPr>
        <w:tab/>
        <w:t xml:space="preserve">Достижение целей обеспечивается решением </w:t>
      </w:r>
      <w:r w:rsidRPr="00C21F44">
        <w:rPr>
          <w:b/>
          <w:i/>
          <w:sz w:val="24"/>
          <w:szCs w:val="24"/>
        </w:rPr>
        <w:t>следующих задач</w:t>
      </w:r>
      <w:r w:rsidRPr="00C21F44">
        <w:rPr>
          <w:sz w:val="24"/>
          <w:szCs w:val="24"/>
        </w:rPr>
        <w:t xml:space="preserve">:  </w:t>
      </w:r>
      <w:r w:rsidRPr="00C21F44">
        <w:rPr>
          <w:sz w:val="24"/>
          <w:szCs w:val="24"/>
        </w:rPr>
        <w:tab/>
        <w:t xml:space="preserve"> - углубление и расширение знаний основного курса физики, повышение интереса к его изучению; </w:t>
      </w:r>
    </w:p>
    <w:p w:rsidR="00347A74" w:rsidRPr="00C21F44" w:rsidRDefault="00347A74" w:rsidP="00347A74">
      <w:pPr>
        <w:numPr>
          <w:ilvl w:val="0"/>
          <w:numId w:val="1"/>
        </w:numPr>
        <w:spacing w:after="13" w:line="269" w:lineRule="auto"/>
        <w:ind w:right="61" w:hanging="10"/>
        <w:jc w:val="both"/>
        <w:rPr>
          <w:sz w:val="24"/>
          <w:szCs w:val="24"/>
        </w:rPr>
      </w:pPr>
      <w:r w:rsidRPr="00C21F44">
        <w:rPr>
          <w:sz w:val="24"/>
          <w:szCs w:val="24"/>
        </w:rPr>
        <w:t xml:space="preserve">формирование умений наблюдать и описывать физические явления, выполнять опыты, практические и лабораторные работы, экспериментальные исследования с использованием измерительных приборов, широко применяемых в практической жизни;  </w:t>
      </w:r>
    </w:p>
    <w:p w:rsidR="00347A74" w:rsidRPr="00C21F44" w:rsidRDefault="00347A74" w:rsidP="00347A74">
      <w:pPr>
        <w:ind w:left="-5" w:right="61"/>
        <w:jc w:val="both"/>
        <w:rPr>
          <w:sz w:val="24"/>
          <w:szCs w:val="24"/>
        </w:rPr>
      </w:pPr>
      <w:r w:rsidRPr="00C21F44">
        <w:rPr>
          <w:sz w:val="24"/>
          <w:szCs w:val="24"/>
        </w:rPr>
        <w:t xml:space="preserve"> </w:t>
      </w:r>
      <w:r w:rsidRPr="00C21F44">
        <w:rPr>
          <w:sz w:val="24"/>
          <w:szCs w:val="24"/>
        </w:rPr>
        <w:tab/>
        <w:t xml:space="preserve">- формирование умений безопасного и эффективного использования лабораторного оборудования; </w:t>
      </w:r>
    </w:p>
    <w:p w:rsidR="00347A74" w:rsidRPr="00C21F44" w:rsidRDefault="00347A74" w:rsidP="00347A74">
      <w:pPr>
        <w:numPr>
          <w:ilvl w:val="0"/>
          <w:numId w:val="1"/>
        </w:numPr>
        <w:spacing w:after="13" w:line="269" w:lineRule="auto"/>
        <w:ind w:right="61" w:hanging="10"/>
        <w:jc w:val="both"/>
        <w:rPr>
          <w:sz w:val="24"/>
          <w:szCs w:val="24"/>
        </w:rPr>
      </w:pPr>
      <w:r w:rsidRPr="00C21F44">
        <w:rPr>
          <w:sz w:val="24"/>
          <w:szCs w:val="24"/>
        </w:rPr>
        <w:t xml:space="preserve">формирование общенаучных понятий: природное явление, эмпирически установленный факт, проблема, гипотеза, теоретический вывод, результат измерений и экспериментальной проверки; </w:t>
      </w:r>
    </w:p>
    <w:p w:rsidR="00347A74" w:rsidRPr="00C21F44" w:rsidRDefault="00347A74" w:rsidP="00347A74">
      <w:pPr>
        <w:numPr>
          <w:ilvl w:val="0"/>
          <w:numId w:val="2"/>
        </w:numPr>
        <w:spacing w:after="13" w:line="269" w:lineRule="auto"/>
        <w:ind w:right="61" w:hanging="10"/>
        <w:jc w:val="both"/>
        <w:rPr>
          <w:sz w:val="24"/>
          <w:szCs w:val="24"/>
        </w:rPr>
      </w:pPr>
      <w:r w:rsidRPr="00C21F44">
        <w:rPr>
          <w:sz w:val="24"/>
          <w:szCs w:val="24"/>
        </w:rPr>
        <w:t xml:space="preserve">развитие навыков исследовательской деятельности, познавательных интересов, интеллектуальных и творческих способностей; </w:t>
      </w:r>
    </w:p>
    <w:p w:rsidR="00347A74" w:rsidRPr="00C21F44" w:rsidRDefault="00347A74" w:rsidP="00347A74">
      <w:pPr>
        <w:numPr>
          <w:ilvl w:val="0"/>
          <w:numId w:val="2"/>
        </w:numPr>
        <w:spacing w:after="13" w:line="269" w:lineRule="auto"/>
        <w:ind w:right="61" w:hanging="10"/>
        <w:jc w:val="both"/>
        <w:rPr>
          <w:sz w:val="24"/>
          <w:szCs w:val="24"/>
        </w:rPr>
      </w:pPr>
      <w:r w:rsidRPr="00C21F44">
        <w:rPr>
          <w:sz w:val="24"/>
          <w:szCs w:val="24"/>
        </w:rPr>
        <w:t xml:space="preserve">формирование умение работать в группе; вести дискуссию, отстаивать свою точку зрения; </w:t>
      </w:r>
    </w:p>
    <w:p w:rsidR="00347A74" w:rsidRPr="00C21F44" w:rsidRDefault="00347A74" w:rsidP="00347A74">
      <w:pPr>
        <w:numPr>
          <w:ilvl w:val="0"/>
          <w:numId w:val="2"/>
        </w:numPr>
        <w:spacing w:after="13" w:line="269" w:lineRule="auto"/>
        <w:ind w:right="61" w:hanging="10"/>
        <w:jc w:val="both"/>
        <w:rPr>
          <w:sz w:val="24"/>
          <w:szCs w:val="24"/>
        </w:rPr>
      </w:pPr>
      <w:r w:rsidRPr="00C21F44">
        <w:rPr>
          <w:sz w:val="24"/>
          <w:szCs w:val="24"/>
        </w:rPr>
        <w:t xml:space="preserve">формирование у обучающихся умения вычислять погрешности;  </w:t>
      </w:r>
      <w:r w:rsidRPr="00C21F44">
        <w:rPr>
          <w:sz w:val="24"/>
          <w:szCs w:val="24"/>
        </w:rPr>
        <w:tab/>
        <w:t xml:space="preserve">- развитие способностей анализировать результаты экспериментального исследования, делать вывод в соответствии со сформулированной задачей исследования; </w:t>
      </w:r>
    </w:p>
    <w:p w:rsidR="00347A74" w:rsidRPr="00C21F44" w:rsidRDefault="00347A74" w:rsidP="00347A74">
      <w:pPr>
        <w:numPr>
          <w:ilvl w:val="0"/>
          <w:numId w:val="2"/>
        </w:numPr>
        <w:spacing w:after="13" w:line="269" w:lineRule="auto"/>
        <w:ind w:right="61" w:hanging="10"/>
        <w:jc w:val="both"/>
        <w:rPr>
          <w:sz w:val="24"/>
          <w:szCs w:val="24"/>
        </w:rPr>
      </w:pPr>
      <w:r w:rsidRPr="00C21F44">
        <w:rPr>
          <w:sz w:val="24"/>
          <w:szCs w:val="24"/>
        </w:rPr>
        <w:t xml:space="preserve">создание условия для формирования коммуникативной компетентности в общении и сотрудничестве со сверстниками, взрослыми в процессе </w:t>
      </w:r>
      <w:proofErr w:type="spellStart"/>
      <w:r w:rsidRPr="00C21F44">
        <w:rPr>
          <w:sz w:val="24"/>
          <w:szCs w:val="24"/>
        </w:rPr>
        <w:t>учебноисследовательской</w:t>
      </w:r>
      <w:proofErr w:type="spellEnd"/>
      <w:r w:rsidRPr="00C21F44">
        <w:rPr>
          <w:sz w:val="24"/>
          <w:szCs w:val="24"/>
        </w:rPr>
        <w:t xml:space="preserve"> и творческой деятельности; умения выступать перед аудиторией, представляя ей результаты своей работы с помощью средств ИКТ. Рабочая программа рассчитана на 34 часа в год, из расчета 1 час в неделю. </w:t>
      </w:r>
    </w:p>
    <w:p w:rsidR="00347A74" w:rsidRDefault="00347A74" w:rsidP="00347A74">
      <w:pPr>
        <w:spacing w:after="0" w:line="259" w:lineRule="auto"/>
        <w:ind w:left="708"/>
        <w:jc w:val="both"/>
        <w:rPr>
          <w:b/>
          <w:sz w:val="24"/>
          <w:szCs w:val="24"/>
        </w:rPr>
      </w:pPr>
      <w:r w:rsidRPr="00C21F44">
        <w:rPr>
          <w:b/>
          <w:sz w:val="24"/>
          <w:szCs w:val="24"/>
        </w:rPr>
        <w:t xml:space="preserve"> </w:t>
      </w:r>
    </w:p>
    <w:p w:rsidR="00CF788A" w:rsidRDefault="00CF788A" w:rsidP="00347A74">
      <w:pPr>
        <w:spacing w:after="0" w:line="259" w:lineRule="auto"/>
        <w:ind w:left="708"/>
        <w:jc w:val="both"/>
        <w:rPr>
          <w:b/>
          <w:sz w:val="24"/>
          <w:szCs w:val="24"/>
        </w:rPr>
      </w:pPr>
    </w:p>
    <w:p w:rsidR="00CF788A" w:rsidRDefault="00CF788A" w:rsidP="00347A74">
      <w:pPr>
        <w:spacing w:after="0" w:line="259" w:lineRule="auto"/>
        <w:ind w:left="708"/>
        <w:jc w:val="both"/>
        <w:rPr>
          <w:b/>
          <w:sz w:val="24"/>
          <w:szCs w:val="24"/>
        </w:rPr>
      </w:pPr>
    </w:p>
    <w:p w:rsidR="00CF788A" w:rsidRDefault="00CF788A" w:rsidP="00347A74">
      <w:pPr>
        <w:spacing w:after="0" w:line="259" w:lineRule="auto"/>
        <w:ind w:left="708"/>
        <w:jc w:val="both"/>
        <w:rPr>
          <w:b/>
          <w:sz w:val="24"/>
          <w:szCs w:val="24"/>
        </w:rPr>
      </w:pPr>
    </w:p>
    <w:p w:rsidR="00CF788A" w:rsidRDefault="00CF788A" w:rsidP="00347A74">
      <w:pPr>
        <w:spacing w:after="0" w:line="259" w:lineRule="auto"/>
        <w:ind w:left="708"/>
        <w:jc w:val="both"/>
        <w:rPr>
          <w:b/>
          <w:sz w:val="24"/>
          <w:szCs w:val="24"/>
        </w:rPr>
      </w:pPr>
    </w:p>
    <w:p w:rsidR="00CF788A" w:rsidRPr="00C21F44" w:rsidRDefault="00CF788A" w:rsidP="00347A74">
      <w:pPr>
        <w:spacing w:after="0" w:line="259" w:lineRule="auto"/>
        <w:ind w:left="708"/>
        <w:jc w:val="both"/>
        <w:rPr>
          <w:sz w:val="24"/>
          <w:szCs w:val="24"/>
        </w:rPr>
      </w:pPr>
    </w:p>
    <w:p w:rsidR="00347A74" w:rsidRPr="00C21F44" w:rsidRDefault="00347A74" w:rsidP="00347A74">
      <w:pPr>
        <w:spacing w:after="0" w:line="259" w:lineRule="auto"/>
        <w:jc w:val="center"/>
        <w:rPr>
          <w:sz w:val="24"/>
          <w:szCs w:val="24"/>
        </w:rPr>
      </w:pPr>
    </w:p>
    <w:p w:rsidR="00347A74" w:rsidRPr="00C21F44" w:rsidRDefault="00347A74" w:rsidP="00347A74">
      <w:pPr>
        <w:pStyle w:val="1"/>
        <w:ind w:left="3766" w:right="0" w:hanging="1841"/>
        <w:jc w:val="center"/>
        <w:rPr>
          <w:sz w:val="24"/>
          <w:szCs w:val="24"/>
          <w:lang w:val="ru-RU"/>
        </w:rPr>
      </w:pPr>
      <w:r w:rsidRPr="00C21F44">
        <w:rPr>
          <w:sz w:val="24"/>
          <w:szCs w:val="24"/>
          <w:lang w:val="ru-RU"/>
        </w:rPr>
        <w:lastRenderedPageBreak/>
        <w:t>2. ПЛАНИРУЕМЫЕ РЕЗУЛЬТАТЫ ВНЕУРОЧНОЙ ДЕЯТЕЛЬНОСТИ</w:t>
      </w:r>
    </w:p>
    <w:p w:rsidR="00347A74" w:rsidRPr="00C21F44" w:rsidRDefault="00347A74" w:rsidP="00347A74">
      <w:pPr>
        <w:spacing w:after="90" w:line="259" w:lineRule="auto"/>
        <w:ind w:left="2268"/>
        <w:jc w:val="center"/>
        <w:rPr>
          <w:sz w:val="24"/>
          <w:szCs w:val="24"/>
        </w:rPr>
      </w:pPr>
    </w:p>
    <w:p w:rsidR="00347A74" w:rsidRPr="00C21F44" w:rsidRDefault="00347A74" w:rsidP="00347A74">
      <w:pPr>
        <w:ind w:left="-5" w:right="61"/>
        <w:jc w:val="both"/>
        <w:rPr>
          <w:sz w:val="24"/>
          <w:szCs w:val="24"/>
        </w:rPr>
      </w:pPr>
      <w:r w:rsidRPr="00C21F44">
        <w:rPr>
          <w:b/>
          <w:sz w:val="24"/>
          <w:szCs w:val="24"/>
        </w:rPr>
        <w:t xml:space="preserve">Личностными результатами </w:t>
      </w:r>
      <w:r w:rsidRPr="00C21F44">
        <w:rPr>
          <w:sz w:val="24"/>
          <w:szCs w:val="24"/>
        </w:rPr>
        <w:t xml:space="preserve">курса внеурочной деятельности являются: </w:t>
      </w:r>
    </w:p>
    <w:p w:rsidR="00347A74" w:rsidRPr="00C21F44" w:rsidRDefault="00347A74" w:rsidP="00347A74">
      <w:pPr>
        <w:numPr>
          <w:ilvl w:val="0"/>
          <w:numId w:val="3"/>
        </w:numPr>
        <w:spacing w:after="13" w:line="269" w:lineRule="auto"/>
        <w:ind w:right="61" w:firstLine="720"/>
        <w:jc w:val="both"/>
        <w:rPr>
          <w:sz w:val="24"/>
          <w:szCs w:val="24"/>
        </w:rPr>
      </w:pPr>
      <w:r w:rsidRPr="00C21F44">
        <w:rPr>
          <w:sz w:val="24"/>
          <w:szCs w:val="24"/>
        </w:rPr>
        <w:t xml:space="preserve">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w:t>
      </w:r>
    </w:p>
    <w:p w:rsidR="00347A74" w:rsidRPr="00C21F44" w:rsidRDefault="00347A74" w:rsidP="00347A74">
      <w:pPr>
        <w:numPr>
          <w:ilvl w:val="0"/>
          <w:numId w:val="3"/>
        </w:numPr>
        <w:spacing w:after="13" w:line="269" w:lineRule="auto"/>
        <w:ind w:right="61" w:firstLine="720"/>
        <w:jc w:val="both"/>
        <w:rPr>
          <w:sz w:val="24"/>
          <w:szCs w:val="24"/>
        </w:rPr>
      </w:pPr>
      <w:proofErr w:type="spellStart"/>
      <w:r w:rsidRPr="00C21F44">
        <w:rPr>
          <w:sz w:val="24"/>
          <w:szCs w:val="24"/>
        </w:rPr>
        <w:t>сформированность</w:t>
      </w:r>
      <w:proofErr w:type="spellEnd"/>
      <w:r w:rsidRPr="00C21F44">
        <w:rPr>
          <w:sz w:val="24"/>
          <w:szCs w:val="24"/>
        </w:rPr>
        <w:t xml:space="preserve"> познавательных интересов, интеллектуальных и творческих способностей учащихся; самостоятельность в приобретении новых знаний и практических умений;  </w:t>
      </w:r>
    </w:p>
    <w:p w:rsidR="00347A74" w:rsidRPr="00C21F44" w:rsidRDefault="00347A74" w:rsidP="00347A74">
      <w:pPr>
        <w:numPr>
          <w:ilvl w:val="0"/>
          <w:numId w:val="3"/>
        </w:numPr>
        <w:spacing w:after="13" w:line="269" w:lineRule="auto"/>
        <w:ind w:right="61" w:firstLine="720"/>
        <w:jc w:val="both"/>
        <w:rPr>
          <w:sz w:val="24"/>
          <w:szCs w:val="24"/>
        </w:rPr>
      </w:pPr>
      <w:r w:rsidRPr="00C21F44">
        <w:rPr>
          <w:sz w:val="24"/>
          <w:szCs w:val="24"/>
        </w:rPr>
        <w:t xml:space="preserve">ответственное отношение к природе, осознание необходимости защиты окружающей среды, стремление к здоровому образу жизни; </w:t>
      </w:r>
    </w:p>
    <w:p w:rsidR="00347A74" w:rsidRPr="00C21F44" w:rsidRDefault="00347A74" w:rsidP="00347A74">
      <w:pPr>
        <w:numPr>
          <w:ilvl w:val="0"/>
          <w:numId w:val="3"/>
        </w:numPr>
        <w:spacing w:after="13" w:line="269" w:lineRule="auto"/>
        <w:ind w:right="61" w:firstLine="720"/>
        <w:jc w:val="both"/>
        <w:rPr>
          <w:sz w:val="24"/>
          <w:szCs w:val="24"/>
        </w:rPr>
      </w:pPr>
      <w:r w:rsidRPr="00C21F44">
        <w:rPr>
          <w:sz w:val="24"/>
          <w:szCs w:val="24"/>
        </w:rPr>
        <w:t xml:space="preserve">готовность к выбору жизненного пути в соответствии с собственными интересами и возможностями; </w:t>
      </w:r>
    </w:p>
    <w:p w:rsidR="00347A74" w:rsidRPr="00C21F44" w:rsidRDefault="00347A74" w:rsidP="00347A74">
      <w:pPr>
        <w:numPr>
          <w:ilvl w:val="0"/>
          <w:numId w:val="3"/>
        </w:numPr>
        <w:spacing w:after="13" w:line="269" w:lineRule="auto"/>
        <w:ind w:right="61" w:firstLine="720"/>
        <w:jc w:val="both"/>
        <w:rPr>
          <w:sz w:val="24"/>
          <w:szCs w:val="24"/>
        </w:rPr>
      </w:pPr>
      <w:proofErr w:type="spellStart"/>
      <w:r w:rsidRPr="00C21F44">
        <w:rPr>
          <w:sz w:val="24"/>
          <w:szCs w:val="24"/>
        </w:rPr>
        <w:t>сформированность</w:t>
      </w:r>
      <w:proofErr w:type="spellEnd"/>
      <w:r w:rsidRPr="00C21F44">
        <w:rPr>
          <w:sz w:val="24"/>
          <w:szCs w:val="24"/>
        </w:rPr>
        <w:t xml:space="preserve"> ценностных отношений друг к другу, учителю, авторам открытий и изобретений, результатам обучения. </w:t>
      </w:r>
    </w:p>
    <w:p w:rsidR="00347A74" w:rsidRPr="00C21F44" w:rsidRDefault="00347A74" w:rsidP="00347A74">
      <w:pPr>
        <w:spacing w:after="29" w:line="259" w:lineRule="auto"/>
        <w:jc w:val="both"/>
        <w:rPr>
          <w:sz w:val="24"/>
          <w:szCs w:val="24"/>
        </w:rPr>
      </w:pPr>
      <w:r w:rsidRPr="00C21F44">
        <w:rPr>
          <w:b/>
          <w:sz w:val="24"/>
          <w:szCs w:val="24"/>
        </w:rPr>
        <w:t xml:space="preserve"> </w:t>
      </w:r>
    </w:p>
    <w:p w:rsidR="00347A74" w:rsidRPr="00C21F44" w:rsidRDefault="00347A74" w:rsidP="00347A74">
      <w:pPr>
        <w:spacing w:after="14" w:line="270" w:lineRule="auto"/>
        <w:ind w:left="-5"/>
        <w:jc w:val="both"/>
        <w:rPr>
          <w:sz w:val="24"/>
          <w:szCs w:val="24"/>
        </w:rPr>
      </w:pPr>
      <w:proofErr w:type="spellStart"/>
      <w:r w:rsidRPr="00C21F44">
        <w:rPr>
          <w:b/>
          <w:sz w:val="24"/>
          <w:szCs w:val="24"/>
        </w:rPr>
        <w:t>Метапредметные</w:t>
      </w:r>
      <w:proofErr w:type="spellEnd"/>
      <w:r w:rsidRPr="00C21F44">
        <w:rPr>
          <w:b/>
          <w:sz w:val="24"/>
          <w:szCs w:val="24"/>
        </w:rPr>
        <w:t xml:space="preserve"> результаты обучения </w:t>
      </w:r>
    </w:p>
    <w:p w:rsidR="00347A74" w:rsidRPr="00C21F44" w:rsidRDefault="00347A74" w:rsidP="00347A74">
      <w:pPr>
        <w:spacing w:after="0" w:line="259" w:lineRule="auto"/>
        <w:jc w:val="both"/>
        <w:rPr>
          <w:sz w:val="24"/>
          <w:szCs w:val="24"/>
        </w:rPr>
      </w:pPr>
      <w:r w:rsidRPr="00C21F44">
        <w:rPr>
          <w:b/>
          <w:sz w:val="24"/>
          <w:szCs w:val="24"/>
        </w:rPr>
        <w:t xml:space="preserve"> </w:t>
      </w:r>
    </w:p>
    <w:p w:rsidR="00347A74" w:rsidRPr="00C21F44" w:rsidRDefault="00347A74" w:rsidP="00347A74">
      <w:pPr>
        <w:pStyle w:val="1"/>
        <w:ind w:left="-5" w:right="0"/>
        <w:jc w:val="both"/>
        <w:rPr>
          <w:sz w:val="24"/>
          <w:szCs w:val="24"/>
          <w:lang w:val="ru-RU"/>
        </w:rPr>
      </w:pPr>
      <w:r w:rsidRPr="00C21F44">
        <w:rPr>
          <w:sz w:val="24"/>
          <w:szCs w:val="24"/>
          <w:lang w:val="ru-RU"/>
        </w:rPr>
        <w:t>Регулятивные УУД</w:t>
      </w:r>
      <w:r w:rsidRPr="00C21F44">
        <w:rPr>
          <w:b w:val="0"/>
          <w:sz w:val="24"/>
          <w:szCs w:val="24"/>
          <w:lang w:val="ru-RU"/>
        </w:rPr>
        <w:t xml:space="preserve"> </w:t>
      </w:r>
    </w:p>
    <w:p w:rsidR="00347A74" w:rsidRPr="00C21F44" w:rsidRDefault="00347A74" w:rsidP="00347A74">
      <w:pPr>
        <w:spacing w:after="25" w:line="259" w:lineRule="auto"/>
        <w:ind w:left="-5"/>
        <w:jc w:val="both"/>
        <w:rPr>
          <w:sz w:val="24"/>
          <w:szCs w:val="24"/>
        </w:rPr>
      </w:pPr>
      <w:r w:rsidRPr="00C21F44">
        <w:rPr>
          <w:b/>
          <w:i/>
          <w:sz w:val="24"/>
          <w:szCs w:val="24"/>
        </w:rPr>
        <w:t xml:space="preserve">Учащийся должен уметь:  </w:t>
      </w:r>
    </w:p>
    <w:p w:rsidR="00347A74" w:rsidRPr="00C21F44" w:rsidRDefault="00347A74" w:rsidP="00347A74">
      <w:pPr>
        <w:numPr>
          <w:ilvl w:val="0"/>
          <w:numId w:val="4"/>
        </w:numPr>
        <w:spacing w:after="13" w:line="269" w:lineRule="auto"/>
        <w:ind w:right="61" w:firstLine="720"/>
        <w:jc w:val="both"/>
        <w:rPr>
          <w:sz w:val="24"/>
          <w:szCs w:val="24"/>
        </w:rPr>
      </w:pPr>
      <w:r w:rsidRPr="00C21F44">
        <w:rPr>
          <w:sz w:val="24"/>
          <w:szCs w:val="24"/>
        </w:rPr>
        <w:t xml:space="preserve">самостоятельно обнаруживать и формулировать учебную проблему, определять цель и задачи своей деятельности; </w:t>
      </w:r>
    </w:p>
    <w:p w:rsidR="00347A74" w:rsidRPr="00C21F44" w:rsidRDefault="00347A74" w:rsidP="00347A74">
      <w:pPr>
        <w:numPr>
          <w:ilvl w:val="0"/>
          <w:numId w:val="4"/>
        </w:numPr>
        <w:spacing w:after="13" w:line="269" w:lineRule="auto"/>
        <w:ind w:right="61" w:firstLine="720"/>
        <w:jc w:val="both"/>
        <w:rPr>
          <w:sz w:val="24"/>
          <w:szCs w:val="24"/>
        </w:rPr>
      </w:pPr>
      <w:r w:rsidRPr="00C21F44">
        <w:rPr>
          <w:sz w:val="24"/>
          <w:szCs w:val="24"/>
        </w:rPr>
        <w:t xml:space="preserve">выдвигать версии решения проблемы, осознавать конечный результат, выбирать из </w:t>
      </w:r>
      <w:proofErr w:type="gramStart"/>
      <w:r w:rsidRPr="00C21F44">
        <w:rPr>
          <w:sz w:val="24"/>
          <w:szCs w:val="24"/>
        </w:rPr>
        <w:t>предложенных</w:t>
      </w:r>
      <w:proofErr w:type="gramEnd"/>
      <w:r w:rsidRPr="00C21F44">
        <w:rPr>
          <w:sz w:val="24"/>
          <w:szCs w:val="24"/>
        </w:rPr>
        <w:t xml:space="preserve"> средства достижения цели. </w:t>
      </w:r>
    </w:p>
    <w:p w:rsidR="00347A74" w:rsidRPr="00C21F44" w:rsidRDefault="00347A74" w:rsidP="00347A74">
      <w:pPr>
        <w:numPr>
          <w:ilvl w:val="0"/>
          <w:numId w:val="4"/>
        </w:numPr>
        <w:spacing w:after="13" w:line="269" w:lineRule="auto"/>
        <w:ind w:right="61" w:firstLine="720"/>
        <w:jc w:val="both"/>
        <w:rPr>
          <w:sz w:val="24"/>
          <w:szCs w:val="24"/>
        </w:rPr>
      </w:pPr>
      <w:r w:rsidRPr="00C21F44">
        <w:rPr>
          <w:sz w:val="24"/>
          <w:szCs w:val="24"/>
        </w:rPr>
        <w:t xml:space="preserve">работая по плану, сверять свои действия с целью и, при необходимости, исправлять ошибки самостоятельно; </w:t>
      </w:r>
    </w:p>
    <w:p w:rsidR="00347A74" w:rsidRPr="00C21F44" w:rsidRDefault="00347A74" w:rsidP="00347A74">
      <w:pPr>
        <w:ind w:left="-15" w:right="61" w:firstLine="720"/>
        <w:jc w:val="both"/>
        <w:rPr>
          <w:sz w:val="24"/>
          <w:szCs w:val="24"/>
        </w:rPr>
      </w:pPr>
      <w:r w:rsidRPr="00C21F44">
        <w:rPr>
          <w:sz w:val="24"/>
          <w:szCs w:val="24"/>
        </w:rPr>
        <w:t xml:space="preserve">-в диалоге с учителем совершенствовать самостоятельно выработанные критерии оценки своей деятельности; </w:t>
      </w:r>
    </w:p>
    <w:p w:rsidR="00347A74" w:rsidRPr="00C21F44" w:rsidRDefault="00347A74" w:rsidP="00347A74">
      <w:pPr>
        <w:spacing w:after="29" w:line="259" w:lineRule="auto"/>
        <w:jc w:val="both"/>
        <w:rPr>
          <w:sz w:val="24"/>
          <w:szCs w:val="24"/>
        </w:rPr>
      </w:pPr>
      <w:r w:rsidRPr="00C21F44">
        <w:rPr>
          <w:b/>
          <w:sz w:val="24"/>
          <w:szCs w:val="24"/>
        </w:rPr>
        <w:t xml:space="preserve"> </w:t>
      </w:r>
    </w:p>
    <w:p w:rsidR="00347A74" w:rsidRPr="00C21F44" w:rsidRDefault="00347A74" w:rsidP="00347A74">
      <w:pPr>
        <w:pStyle w:val="1"/>
        <w:ind w:left="-5" w:right="0"/>
        <w:jc w:val="both"/>
        <w:rPr>
          <w:sz w:val="24"/>
          <w:szCs w:val="24"/>
          <w:lang w:val="ru-RU"/>
        </w:rPr>
      </w:pPr>
      <w:r w:rsidRPr="00C21F44">
        <w:rPr>
          <w:sz w:val="24"/>
          <w:szCs w:val="24"/>
          <w:lang w:val="ru-RU"/>
        </w:rPr>
        <w:t xml:space="preserve">Познавательные УУД </w:t>
      </w:r>
    </w:p>
    <w:p w:rsidR="00347A74" w:rsidRPr="00C21F44" w:rsidRDefault="00347A74" w:rsidP="00347A74">
      <w:pPr>
        <w:spacing w:after="25" w:line="259" w:lineRule="auto"/>
        <w:ind w:left="-5"/>
        <w:jc w:val="both"/>
        <w:rPr>
          <w:sz w:val="24"/>
          <w:szCs w:val="24"/>
        </w:rPr>
      </w:pPr>
      <w:r w:rsidRPr="00C21F44">
        <w:rPr>
          <w:b/>
          <w:i/>
          <w:sz w:val="24"/>
          <w:szCs w:val="24"/>
        </w:rPr>
        <w:t xml:space="preserve">Учащийся должен уметь:  </w:t>
      </w:r>
    </w:p>
    <w:p w:rsidR="00347A74" w:rsidRPr="00C21F44" w:rsidRDefault="00347A74" w:rsidP="00347A74">
      <w:pPr>
        <w:numPr>
          <w:ilvl w:val="0"/>
          <w:numId w:val="5"/>
        </w:numPr>
        <w:spacing w:after="13" w:line="269" w:lineRule="auto"/>
        <w:ind w:right="61" w:hanging="360"/>
        <w:jc w:val="both"/>
        <w:rPr>
          <w:sz w:val="24"/>
          <w:szCs w:val="24"/>
        </w:rPr>
      </w:pPr>
      <w:r w:rsidRPr="00C21F44">
        <w:rPr>
          <w:sz w:val="24"/>
          <w:szCs w:val="24"/>
        </w:rPr>
        <w:t xml:space="preserve">анализировать, сравнивать, классифицировать и обобщать факты и явления; </w:t>
      </w:r>
    </w:p>
    <w:p w:rsidR="00347A74" w:rsidRPr="00C21F44" w:rsidRDefault="00347A74" w:rsidP="00347A74">
      <w:pPr>
        <w:numPr>
          <w:ilvl w:val="0"/>
          <w:numId w:val="5"/>
        </w:numPr>
        <w:spacing w:after="13" w:line="269" w:lineRule="auto"/>
        <w:ind w:right="61" w:hanging="360"/>
        <w:jc w:val="both"/>
        <w:rPr>
          <w:sz w:val="24"/>
          <w:szCs w:val="24"/>
        </w:rPr>
      </w:pPr>
      <w:r w:rsidRPr="00C21F44">
        <w:rPr>
          <w:sz w:val="24"/>
          <w:szCs w:val="24"/>
        </w:rPr>
        <w:t xml:space="preserve">выявлять причины и следствия простых явлений; </w:t>
      </w:r>
    </w:p>
    <w:p w:rsidR="00347A74" w:rsidRPr="00C21F44" w:rsidRDefault="00347A74" w:rsidP="00347A74">
      <w:pPr>
        <w:numPr>
          <w:ilvl w:val="0"/>
          <w:numId w:val="5"/>
        </w:numPr>
        <w:spacing w:after="13" w:line="269" w:lineRule="auto"/>
        <w:ind w:right="61" w:hanging="360"/>
        <w:jc w:val="both"/>
        <w:rPr>
          <w:sz w:val="24"/>
          <w:szCs w:val="24"/>
        </w:rPr>
      </w:pPr>
      <w:r w:rsidRPr="00C21F44">
        <w:rPr>
          <w:sz w:val="24"/>
          <w:szCs w:val="24"/>
        </w:rPr>
        <w:t xml:space="preserve">осуществлять сравнение и классификацию, самостоятельно выбирая основания и критерии для указанных логических операций; </w:t>
      </w:r>
    </w:p>
    <w:p w:rsidR="00347A74" w:rsidRPr="00C21F44" w:rsidRDefault="00347A74" w:rsidP="00347A74">
      <w:pPr>
        <w:numPr>
          <w:ilvl w:val="0"/>
          <w:numId w:val="5"/>
        </w:numPr>
        <w:spacing w:after="13" w:line="269" w:lineRule="auto"/>
        <w:ind w:right="61" w:hanging="360"/>
        <w:jc w:val="both"/>
        <w:rPr>
          <w:sz w:val="24"/>
          <w:szCs w:val="24"/>
        </w:rPr>
      </w:pPr>
      <w:r w:rsidRPr="00C21F44">
        <w:rPr>
          <w:sz w:val="24"/>
          <w:szCs w:val="24"/>
        </w:rPr>
        <w:t xml:space="preserve">уметь определять возможные источники необходимых сведений, производить поиск информации, анализировать и оценивать её достоверность. </w:t>
      </w:r>
    </w:p>
    <w:p w:rsidR="00347A74" w:rsidRPr="00C21F44" w:rsidRDefault="00347A74" w:rsidP="00347A74">
      <w:pPr>
        <w:numPr>
          <w:ilvl w:val="0"/>
          <w:numId w:val="5"/>
        </w:numPr>
        <w:spacing w:after="13" w:line="269" w:lineRule="auto"/>
        <w:ind w:right="61" w:hanging="360"/>
        <w:jc w:val="both"/>
        <w:rPr>
          <w:sz w:val="24"/>
          <w:szCs w:val="24"/>
        </w:rPr>
      </w:pPr>
      <w:r w:rsidRPr="00C21F44">
        <w:rPr>
          <w:sz w:val="24"/>
          <w:szCs w:val="24"/>
        </w:rPr>
        <w:t xml:space="preserve">устанавливать аналогии и причинно-следственные связи. </w:t>
      </w:r>
    </w:p>
    <w:p w:rsidR="00347A74" w:rsidRPr="00C21F44" w:rsidRDefault="00347A74" w:rsidP="00347A74">
      <w:pPr>
        <w:numPr>
          <w:ilvl w:val="0"/>
          <w:numId w:val="5"/>
        </w:numPr>
        <w:spacing w:after="13" w:line="269" w:lineRule="auto"/>
        <w:ind w:right="61" w:hanging="360"/>
        <w:jc w:val="both"/>
        <w:rPr>
          <w:sz w:val="24"/>
          <w:szCs w:val="24"/>
        </w:rPr>
      </w:pPr>
      <w:r w:rsidRPr="00C21F44">
        <w:rPr>
          <w:sz w:val="24"/>
          <w:szCs w:val="24"/>
        </w:rPr>
        <w:t xml:space="preserve">выстраивать логическую цепь рассуждений. </w:t>
      </w:r>
    </w:p>
    <w:p w:rsidR="00347A74" w:rsidRPr="00C21F44" w:rsidRDefault="00347A74" w:rsidP="00347A74">
      <w:pPr>
        <w:spacing w:after="29" w:line="259" w:lineRule="auto"/>
        <w:jc w:val="both"/>
        <w:rPr>
          <w:sz w:val="24"/>
          <w:szCs w:val="24"/>
        </w:rPr>
      </w:pPr>
      <w:r w:rsidRPr="00C21F44">
        <w:rPr>
          <w:sz w:val="24"/>
          <w:szCs w:val="24"/>
        </w:rPr>
        <w:lastRenderedPageBreak/>
        <w:t xml:space="preserve"> </w:t>
      </w:r>
    </w:p>
    <w:p w:rsidR="00347A74" w:rsidRPr="00C21F44" w:rsidRDefault="00347A74" w:rsidP="00347A74">
      <w:pPr>
        <w:pStyle w:val="1"/>
        <w:ind w:left="-5" w:right="0"/>
        <w:jc w:val="both"/>
        <w:rPr>
          <w:sz w:val="24"/>
          <w:szCs w:val="24"/>
        </w:rPr>
      </w:pPr>
      <w:proofErr w:type="spellStart"/>
      <w:r w:rsidRPr="00C21F44">
        <w:rPr>
          <w:sz w:val="24"/>
          <w:szCs w:val="24"/>
        </w:rPr>
        <w:t>Коммуникативные</w:t>
      </w:r>
      <w:proofErr w:type="spellEnd"/>
      <w:r w:rsidRPr="00C21F44">
        <w:rPr>
          <w:sz w:val="24"/>
          <w:szCs w:val="24"/>
        </w:rPr>
        <w:t xml:space="preserve"> УУД </w:t>
      </w:r>
    </w:p>
    <w:p w:rsidR="00347A74" w:rsidRPr="00C21F44" w:rsidRDefault="00347A74" w:rsidP="00347A74">
      <w:pPr>
        <w:spacing w:after="25" w:line="259" w:lineRule="auto"/>
        <w:ind w:left="-5"/>
        <w:jc w:val="both"/>
        <w:rPr>
          <w:sz w:val="24"/>
          <w:szCs w:val="24"/>
        </w:rPr>
      </w:pPr>
      <w:r w:rsidRPr="00C21F44">
        <w:rPr>
          <w:b/>
          <w:i/>
          <w:sz w:val="24"/>
          <w:szCs w:val="24"/>
        </w:rPr>
        <w:t xml:space="preserve">Учащийся должен уметь: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самостоятельно организовывать учебное взаимодействие в группе </w:t>
      </w:r>
    </w:p>
    <w:p w:rsidR="00347A74" w:rsidRPr="00C21F44" w:rsidRDefault="00347A74" w:rsidP="00347A74">
      <w:pPr>
        <w:ind w:left="-5" w:right="61"/>
        <w:jc w:val="both"/>
        <w:rPr>
          <w:sz w:val="24"/>
          <w:szCs w:val="24"/>
        </w:rPr>
      </w:pPr>
      <w:r w:rsidRPr="00C21F44">
        <w:rPr>
          <w:sz w:val="24"/>
          <w:szCs w:val="24"/>
        </w:rPr>
        <w:t xml:space="preserve">(определять общие цели, распределять роли и т.д.). </w:t>
      </w:r>
    </w:p>
    <w:p w:rsidR="00347A74" w:rsidRPr="00C21F44" w:rsidRDefault="00347A74" w:rsidP="00347A74">
      <w:pPr>
        <w:numPr>
          <w:ilvl w:val="0"/>
          <w:numId w:val="6"/>
        </w:numPr>
        <w:spacing w:after="7" w:line="273" w:lineRule="auto"/>
        <w:ind w:right="61" w:firstLine="720"/>
        <w:jc w:val="both"/>
        <w:rPr>
          <w:sz w:val="24"/>
          <w:szCs w:val="24"/>
        </w:rPr>
      </w:pPr>
      <w:r w:rsidRPr="00C21F44">
        <w:rPr>
          <w:sz w:val="24"/>
          <w:szCs w:val="24"/>
        </w:rPr>
        <w:t xml:space="preserve">оформлять свои мысли в устной и письменной речи с учётом своих учебных и жизненных речевых ситуаций, при необходимости отстаивать свою точку зрения, аргументируя ее. Учиться подтверждать аргументы фактами;  - слушать других, пытаться принимать другую точку зрения, быть готовым изменить свою точку зрения;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умение реализовать коммуникативный замысел непосредственно в общении. </w:t>
      </w:r>
    </w:p>
    <w:p w:rsidR="00347A74" w:rsidRPr="00C21F44" w:rsidRDefault="00347A74" w:rsidP="00347A74">
      <w:pPr>
        <w:spacing w:after="28" w:line="259" w:lineRule="auto"/>
        <w:jc w:val="both"/>
        <w:rPr>
          <w:sz w:val="24"/>
          <w:szCs w:val="24"/>
        </w:rPr>
      </w:pPr>
      <w:r w:rsidRPr="00C21F44">
        <w:rPr>
          <w:sz w:val="24"/>
          <w:szCs w:val="24"/>
        </w:rPr>
        <w:t xml:space="preserve"> </w:t>
      </w:r>
    </w:p>
    <w:p w:rsidR="00347A74" w:rsidRPr="00C21F44" w:rsidRDefault="00347A74" w:rsidP="00347A74">
      <w:pPr>
        <w:spacing w:after="14" w:line="270" w:lineRule="auto"/>
        <w:ind w:left="-5" w:right="4405"/>
        <w:jc w:val="both"/>
        <w:rPr>
          <w:sz w:val="24"/>
          <w:szCs w:val="24"/>
        </w:rPr>
      </w:pPr>
      <w:r w:rsidRPr="00C21F44">
        <w:rPr>
          <w:b/>
          <w:sz w:val="24"/>
          <w:szCs w:val="24"/>
        </w:rPr>
        <w:t xml:space="preserve">Предметные результаты </w:t>
      </w:r>
      <w:r w:rsidRPr="00C21F44">
        <w:rPr>
          <w:sz w:val="24"/>
          <w:szCs w:val="24"/>
        </w:rPr>
        <w:t xml:space="preserve">обучения </w:t>
      </w:r>
      <w:r w:rsidRPr="00C21F44">
        <w:rPr>
          <w:i/>
          <w:sz w:val="24"/>
          <w:szCs w:val="24"/>
        </w:rPr>
        <w:t xml:space="preserve">Учащиеся научатся: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соблюдать правила безопасности и охраны труда при работе с учебным и лабораторным оборудованием;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определять цену деления измерительного прибора;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правильно пользоваться таблицами физических величин;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анализировать результаты опытов, сравнивать точность результатов;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понимать причины создания единой системы измерений;</w:t>
      </w:r>
      <w:r w:rsidRPr="00C21F44">
        <w:rPr>
          <w:b/>
          <w:i/>
          <w:sz w:val="24"/>
          <w:szCs w:val="24"/>
        </w:rPr>
        <w:t xml:space="preserve">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отличать метрическую систему и СИ от применявшихся ранее традиционных систем;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планировать и проводить измерения различных физических величин;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переводить результаты измерений в СИ;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обрабатывать результаты измерений, представлять результаты измерений с помощью таблиц, графиков и формул; </w:t>
      </w:r>
    </w:p>
    <w:p w:rsidR="00347A74" w:rsidRPr="00C21F44" w:rsidRDefault="00347A74" w:rsidP="00347A74">
      <w:pPr>
        <w:numPr>
          <w:ilvl w:val="0"/>
          <w:numId w:val="6"/>
        </w:numPr>
        <w:spacing w:after="13" w:line="269" w:lineRule="auto"/>
        <w:ind w:right="61" w:firstLine="720"/>
        <w:jc w:val="both"/>
        <w:rPr>
          <w:sz w:val="24"/>
          <w:szCs w:val="24"/>
        </w:rPr>
      </w:pPr>
      <w:proofErr w:type="gramStart"/>
      <w:r w:rsidRPr="00C21F44">
        <w:rPr>
          <w:sz w:val="24"/>
          <w:szCs w:val="24"/>
        </w:rPr>
        <w:t xml:space="preserve">понимать, как и для чего измеряют время, расстояние, площадь, объём, массу, плотность, силу, давление; </w:t>
      </w:r>
      <w:proofErr w:type="gramEnd"/>
    </w:p>
    <w:p w:rsidR="00347A74" w:rsidRPr="00C21F44" w:rsidRDefault="00347A74" w:rsidP="00347A74">
      <w:pPr>
        <w:numPr>
          <w:ilvl w:val="0"/>
          <w:numId w:val="6"/>
        </w:numPr>
        <w:spacing w:after="2" w:line="277" w:lineRule="auto"/>
        <w:ind w:right="61" w:firstLine="720"/>
        <w:jc w:val="both"/>
        <w:rPr>
          <w:sz w:val="24"/>
          <w:szCs w:val="24"/>
        </w:rPr>
      </w:pPr>
      <w:r w:rsidRPr="00C21F44">
        <w:rPr>
          <w:sz w:val="24"/>
          <w:szCs w:val="24"/>
        </w:rPr>
        <w:t xml:space="preserve">работать в коллективе; вести дискуссию; </w:t>
      </w:r>
      <w:r w:rsidRPr="00C21F44">
        <w:rPr>
          <w:i/>
          <w:sz w:val="24"/>
          <w:szCs w:val="24"/>
        </w:rPr>
        <w:t>Учащиеся получат возможность научиться:</w:t>
      </w:r>
      <w:r w:rsidRPr="00C21F44">
        <w:rPr>
          <w:sz w:val="24"/>
          <w:szCs w:val="24"/>
        </w:rPr>
        <w:t xml:space="preserve">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оценивать роль измерений в практической жизни и проведении научных исследований;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выдвигать и аргументировать предположения о способах измерения различных физических величин;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обладать навыками поиска новой информации, её обобщения, систематизации; анализировать полученную информации и делать выводы;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lastRenderedPageBreak/>
        <w:t xml:space="preserve">применять полученные знания для объяснения различных результатов опытов, аргументировать свои ответы; </w:t>
      </w:r>
    </w:p>
    <w:p w:rsidR="00347A74" w:rsidRPr="00C21F44" w:rsidRDefault="00347A74" w:rsidP="00347A74">
      <w:pPr>
        <w:numPr>
          <w:ilvl w:val="0"/>
          <w:numId w:val="6"/>
        </w:numPr>
        <w:spacing w:after="13" w:line="269" w:lineRule="auto"/>
        <w:ind w:right="61" w:firstLine="720"/>
        <w:jc w:val="both"/>
        <w:rPr>
          <w:sz w:val="24"/>
          <w:szCs w:val="24"/>
        </w:rPr>
      </w:pPr>
      <w:r w:rsidRPr="00C21F44">
        <w:rPr>
          <w:sz w:val="24"/>
          <w:szCs w:val="24"/>
        </w:rPr>
        <w:t xml:space="preserve">применять полученные знания для объяснения различных качественных вопросов, аргументировать свои ответы </w:t>
      </w:r>
    </w:p>
    <w:p w:rsidR="00347A74" w:rsidRPr="00C21F44" w:rsidRDefault="00347A74" w:rsidP="00347A74">
      <w:pPr>
        <w:spacing w:after="0" w:line="259" w:lineRule="auto"/>
        <w:ind w:left="706"/>
        <w:jc w:val="both"/>
        <w:rPr>
          <w:sz w:val="24"/>
          <w:szCs w:val="24"/>
        </w:rPr>
      </w:pPr>
      <w:r w:rsidRPr="00C21F44">
        <w:rPr>
          <w:b/>
          <w:sz w:val="24"/>
          <w:szCs w:val="24"/>
        </w:rPr>
        <w:t xml:space="preserve"> </w:t>
      </w:r>
    </w:p>
    <w:p w:rsidR="00347A74" w:rsidRPr="00C21F44" w:rsidRDefault="00347A74" w:rsidP="00347A74">
      <w:pPr>
        <w:spacing w:after="19" w:line="259" w:lineRule="auto"/>
        <w:ind w:left="686"/>
        <w:jc w:val="both"/>
        <w:rPr>
          <w:sz w:val="24"/>
          <w:szCs w:val="24"/>
        </w:rPr>
      </w:pPr>
      <w:r w:rsidRPr="00C21F44">
        <w:rPr>
          <w:rFonts w:eastAsia="Calibri"/>
          <w:sz w:val="24"/>
          <w:szCs w:val="24"/>
        </w:rPr>
        <w:t xml:space="preserve"> </w:t>
      </w:r>
    </w:p>
    <w:p w:rsidR="00347A74" w:rsidRPr="00C21F44" w:rsidRDefault="00347A74" w:rsidP="00347A74">
      <w:pPr>
        <w:spacing w:after="16" w:line="259" w:lineRule="auto"/>
        <w:ind w:left="686"/>
        <w:jc w:val="both"/>
        <w:rPr>
          <w:sz w:val="24"/>
          <w:szCs w:val="24"/>
        </w:rPr>
      </w:pPr>
      <w:r w:rsidRPr="00C21F44">
        <w:rPr>
          <w:rFonts w:eastAsia="Calibri"/>
          <w:sz w:val="24"/>
          <w:szCs w:val="24"/>
        </w:rPr>
        <w:t xml:space="preserve"> </w:t>
      </w:r>
    </w:p>
    <w:p w:rsidR="00347A74" w:rsidRPr="00C21F44" w:rsidRDefault="00347A74" w:rsidP="00347A74">
      <w:pPr>
        <w:spacing w:after="0" w:line="259" w:lineRule="auto"/>
        <w:ind w:left="2268"/>
        <w:jc w:val="both"/>
        <w:rPr>
          <w:sz w:val="24"/>
          <w:szCs w:val="24"/>
        </w:rPr>
      </w:pPr>
      <w:r w:rsidRPr="00C21F44">
        <w:rPr>
          <w:rFonts w:eastAsia="Calibri"/>
          <w:sz w:val="24"/>
          <w:szCs w:val="24"/>
        </w:rPr>
        <w:t xml:space="preserve"> </w:t>
      </w:r>
    </w:p>
    <w:p w:rsidR="00347A74" w:rsidRPr="00C21F44" w:rsidRDefault="00347A74" w:rsidP="00347A74">
      <w:pPr>
        <w:pStyle w:val="1"/>
        <w:spacing w:after="55"/>
        <w:ind w:left="1464" w:right="0" w:hanging="708"/>
        <w:jc w:val="center"/>
        <w:rPr>
          <w:sz w:val="24"/>
          <w:szCs w:val="24"/>
          <w:lang w:val="ru-RU"/>
        </w:rPr>
      </w:pPr>
      <w:r w:rsidRPr="00C21F44">
        <w:rPr>
          <w:sz w:val="24"/>
          <w:szCs w:val="24"/>
          <w:lang w:val="ru-RU"/>
        </w:rPr>
        <w:t>3. СОДЕРЖАНИЕ ВНЕУРОЧНОЙ ДЕЯТЕЛЬНОСТИ С УКАЗАНИЕМ ФОРМ ОРГАНИЗАЦИИ И ВИДОВ ДЕЯТЕЛЬНОСТИ</w:t>
      </w:r>
    </w:p>
    <w:p w:rsidR="00347A74" w:rsidRPr="00C21F44" w:rsidRDefault="00347A74" w:rsidP="00347A74">
      <w:pPr>
        <w:spacing w:after="91" w:line="259" w:lineRule="auto"/>
        <w:ind w:left="2268"/>
        <w:jc w:val="both"/>
        <w:rPr>
          <w:sz w:val="24"/>
          <w:szCs w:val="24"/>
        </w:rPr>
      </w:pPr>
      <w:r w:rsidRPr="00C21F44">
        <w:rPr>
          <w:sz w:val="24"/>
          <w:szCs w:val="24"/>
        </w:rPr>
        <w:t xml:space="preserve"> </w:t>
      </w:r>
    </w:p>
    <w:p w:rsidR="00347A74" w:rsidRPr="00C21F44" w:rsidRDefault="00347A74" w:rsidP="00347A74">
      <w:pPr>
        <w:spacing w:after="25" w:line="259" w:lineRule="auto"/>
        <w:ind w:left="659" w:right="721"/>
        <w:jc w:val="both"/>
        <w:rPr>
          <w:sz w:val="24"/>
          <w:szCs w:val="24"/>
        </w:rPr>
      </w:pPr>
      <w:r w:rsidRPr="00C21F44">
        <w:rPr>
          <w:b/>
          <w:sz w:val="24"/>
          <w:szCs w:val="24"/>
        </w:rPr>
        <w:t>1. Измерение - основной метод изучения физики(6ч).</w:t>
      </w:r>
      <w:r w:rsidRPr="00C21F44">
        <w:rPr>
          <w:sz w:val="24"/>
          <w:szCs w:val="24"/>
        </w:rPr>
        <w:t xml:space="preserve"> </w:t>
      </w:r>
    </w:p>
    <w:p w:rsidR="00347A74" w:rsidRPr="00C21F44" w:rsidRDefault="00347A74" w:rsidP="00347A74">
      <w:pPr>
        <w:ind w:left="-5" w:right="61"/>
        <w:jc w:val="both"/>
        <w:rPr>
          <w:sz w:val="24"/>
          <w:szCs w:val="24"/>
        </w:rPr>
      </w:pPr>
      <w:r w:rsidRPr="00C21F44">
        <w:rPr>
          <w:sz w:val="24"/>
          <w:szCs w:val="24"/>
        </w:rPr>
        <w:t xml:space="preserve"> </w:t>
      </w:r>
      <w:r w:rsidRPr="00C21F44">
        <w:rPr>
          <w:sz w:val="24"/>
          <w:szCs w:val="24"/>
        </w:rPr>
        <w:tab/>
        <w:t>Система единиц, необходимость измерения физических величин. Понятие о прямых</w:t>
      </w:r>
      <w:r w:rsidRPr="00C21F44">
        <w:rPr>
          <w:color w:val="333333"/>
          <w:sz w:val="24"/>
          <w:szCs w:val="24"/>
        </w:rPr>
        <w:t xml:space="preserve"> и косвенных измерениях. Правила измерения и вычисления. Правила действия над приближенными числами. Правила определения абсолютных и относительных погрешностей. </w:t>
      </w:r>
      <w:r w:rsidRPr="00C21F44">
        <w:rPr>
          <w:sz w:val="24"/>
          <w:szCs w:val="24"/>
        </w:rPr>
        <w:t xml:space="preserve">Понятие цены деления. </w:t>
      </w:r>
      <w:proofErr w:type="gramStart"/>
      <w:r w:rsidRPr="00C21F44">
        <w:rPr>
          <w:sz w:val="24"/>
          <w:szCs w:val="24"/>
        </w:rPr>
        <w:t>Измерение с помощью линейки, сантиметровой ленты, транспортира, мензурки, микрометром, штангенциркуля, термометра.</w:t>
      </w:r>
      <w:proofErr w:type="gramEnd"/>
      <w:r w:rsidRPr="00C21F44">
        <w:rPr>
          <w:sz w:val="24"/>
          <w:szCs w:val="24"/>
        </w:rPr>
        <w:t xml:space="preserve"> Измерение площади, объема, длины, температуры. Что больше — десятина, гектар или сотка?» (как и для </w:t>
      </w:r>
      <w:proofErr w:type="gramStart"/>
      <w:r w:rsidRPr="00C21F44">
        <w:rPr>
          <w:sz w:val="24"/>
          <w:szCs w:val="24"/>
        </w:rPr>
        <w:t>чего</w:t>
      </w:r>
      <w:proofErr w:type="gramEnd"/>
      <w:r w:rsidRPr="00C21F44">
        <w:rPr>
          <w:sz w:val="24"/>
          <w:szCs w:val="24"/>
        </w:rPr>
        <w:t xml:space="preserve"> измеряют площадь, единицы измерения площади, измерение площади различных поверхностей). </w:t>
      </w:r>
    </w:p>
    <w:p w:rsidR="00347A74" w:rsidRPr="00C21F44" w:rsidRDefault="00347A74" w:rsidP="00347A74">
      <w:pPr>
        <w:spacing w:after="7" w:line="273" w:lineRule="auto"/>
        <w:ind w:left="-5" w:right="939"/>
        <w:jc w:val="both"/>
        <w:rPr>
          <w:sz w:val="24"/>
          <w:szCs w:val="24"/>
        </w:rPr>
      </w:pPr>
      <w:r w:rsidRPr="00C21F44">
        <w:rPr>
          <w:sz w:val="24"/>
          <w:szCs w:val="24"/>
        </w:rPr>
        <w:t>Представление об объёме как месте, которое тело занимает в пространстве. Оригинальные способы измерения объёма. Единицы измерения</w:t>
      </w:r>
      <w:r w:rsidRPr="00C21F44">
        <w:rPr>
          <w:i/>
          <w:sz w:val="24"/>
          <w:szCs w:val="24"/>
        </w:rPr>
        <w:t xml:space="preserve"> </w:t>
      </w:r>
      <w:r w:rsidRPr="00C21F44">
        <w:rPr>
          <w:sz w:val="24"/>
          <w:szCs w:val="24"/>
        </w:rPr>
        <w:t xml:space="preserve">объёма </w:t>
      </w:r>
      <w:r w:rsidRPr="00C21F44">
        <w:rPr>
          <w:b/>
          <w:i/>
          <w:sz w:val="24"/>
          <w:szCs w:val="24"/>
        </w:rPr>
        <w:t xml:space="preserve">Лабораторные опыты: </w:t>
      </w:r>
    </w:p>
    <w:p w:rsidR="00347A74" w:rsidRPr="00C21F44" w:rsidRDefault="00347A74" w:rsidP="00347A74">
      <w:pPr>
        <w:ind w:left="-5" w:right="61"/>
        <w:jc w:val="both"/>
        <w:rPr>
          <w:sz w:val="24"/>
          <w:szCs w:val="24"/>
        </w:rPr>
      </w:pPr>
      <w:r w:rsidRPr="00C21F44">
        <w:rPr>
          <w:sz w:val="24"/>
          <w:szCs w:val="24"/>
        </w:rPr>
        <w:t xml:space="preserve">Измерение длины спички, указательного пальца, длины окружности головы, рост. </w:t>
      </w:r>
    </w:p>
    <w:p w:rsidR="00347A74" w:rsidRPr="00C21F44" w:rsidRDefault="00347A74" w:rsidP="00347A74">
      <w:pPr>
        <w:ind w:left="-5" w:right="61"/>
        <w:jc w:val="both"/>
        <w:rPr>
          <w:sz w:val="24"/>
          <w:szCs w:val="24"/>
        </w:rPr>
      </w:pPr>
      <w:r w:rsidRPr="00C21F44">
        <w:rPr>
          <w:sz w:val="24"/>
          <w:szCs w:val="24"/>
        </w:rPr>
        <w:t xml:space="preserve">Отметить на глаз длины 1дм, 1см, 1мм. </w:t>
      </w:r>
    </w:p>
    <w:p w:rsidR="00347A74" w:rsidRPr="00C21F44" w:rsidRDefault="00347A74" w:rsidP="00347A74">
      <w:pPr>
        <w:ind w:left="-5" w:right="61"/>
        <w:jc w:val="both"/>
        <w:rPr>
          <w:sz w:val="24"/>
          <w:szCs w:val="24"/>
        </w:rPr>
      </w:pPr>
      <w:r w:rsidRPr="00C21F44">
        <w:rPr>
          <w:sz w:val="24"/>
          <w:szCs w:val="24"/>
        </w:rPr>
        <w:t xml:space="preserve">Определение цены деления линейки, термометра, мензурки. </w:t>
      </w:r>
    </w:p>
    <w:p w:rsidR="00347A74" w:rsidRPr="00C21F44" w:rsidRDefault="00347A74" w:rsidP="00347A74">
      <w:pPr>
        <w:ind w:left="-5" w:right="61"/>
        <w:jc w:val="both"/>
        <w:rPr>
          <w:sz w:val="24"/>
          <w:szCs w:val="24"/>
        </w:rPr>
      </w:pPr>
      <w:r w:rsidRPr="00C21F44">
        <w:rPr>
          <w:sz w:val="24"/>
          <w:szCs w:val="24"/>
        </w:rPr>
        <w:t xml:space="preserve">Измерение температуры воздуха, жидкости. </w:t>
      </w:r>
    </w:p>
    <w:p w:rsidR="00347A74" w:rsidRPr="00C21F44" w:rsidRDefault="00347A74" w:rsidP="00347A74">
      <w:pPr>
        <w:ind w:left="-5" w:right="61"/>
        <w:jc w:val="both"/>
        <w:rPr>
          <w:sz w:val="24"/>
          <w:szCs w:val="24"/>
        </w:rPr>
      </w:pPr>
      <w:r w:rsidRPr="00C21F44">
        <w:rPr>
          <w:sz w:val="24"/>
          <w:szCs w:val="24"/>
        </w:rPr>
        <w:t xml:space="preserve">Измерение площади поверхности цилиндра, куба, шара, листа бумаги. </w:t>
      </w:r>
    </w:p>
    <w:p w:rsidR="00347A74" w:rsidRPr="00C21F44" w:rsidRDefault="00347A74" w:rsidP="00347A74">
      <w:pPr>
        <w:ind w:left="-5" w:right="248"/>
        <w:jc w:val="both"/>
        <w:rPr>
          <w:sz w:val="24"/>
          <w:szCs w:val="24"/>
        </w:rPr>
      </w:pPr>
      <w:r w:rsidRPr="00C21F44">
        <w:rPr>
          <w:sz w:val="24"/>
          <w:szCs w:val="24"/>
        </w:rPr>
        <w:t xml:space="preserve">Измерение объема цилиндра, бруска с помощью линейки и мензурки. Измерение диаметра шарика и толщины проволоки с помощью метода рядов и проверка измерения  с помощью штангенциркуля. </w:t>
      </w:r>
    </w:p>
    <w:p w:rsidR="00347A74" w:rsidRPr="00C21F44" w:rsidRDefault="00347A74" w:rsidP="00347A74">
      <w:pPr>
        <w:ind w:left="-5" w:right="61"/>
        <w:jc w:val="both"/>
        <w:rPr>
          <w:sz w:val="24"/>
          <w:szCs w:val="24"/>
        </w:rPr>
      </w:pPr>
      <w:r w:rsidRPr="00C21F44">
        <w:rPr>
          <w:sz w:val="24"/>
          <w:szCs w:val="24"/>
        </w:rPr>
        <w:t xml:space="preserve"> Измерение толщины листа бумаги с помощью метода рядов и проверка измерения с помощью микрометра</w:t>
      </w:r>
      <w:proofErr w:type="gramStart"/>
      <w:r w:rsidRPr="00C21F44">
        <w:rPr>
          <w:sz w:val="24"/>
          <w:szCs w:val="24"/>
        </w:rPr>
        <w:t xml:space="preserve"> .</w:t>
      </w:r>
      <w:proofErr w:type="gramEnd"/>
      <w:r w:rsidRPr="00C21F44">
        <w:rPr>
          <w:sz w:val="24"/>
          <w:szCs w:val="24"/>
        </w:rPr>
        <w:t xml:space="preserve"> </w:t>
      </w:r>
    </w:p>
    <w:p w:rsidR="00347A74" w:rsidRPr="00C21F44" w:rsidRDefault="00347A74" w:rsidP="00347A74">
      <w:pPr>
        <w:spacing w:after="25" w:line="259" w:lineRule="auto"/>
        <w:jc w:val="both"/>
        <w:rPr>
          <w:sz w:val="24"/>
          <w:szCs w:val="24"/>
        </w:rPr>
      </w:pPr>
      <w:r w:rsidRPr="00C21F44">
        <w:rPr>
          <w:sz w:val="24"/>
          <w:szCs w:val="24"/>
        </w:rPr>
        <w:t xml:space="preserve"> </w:t>
      </w:r>
    </w:p>
    <w:p w:rsidR="00347A74" w:rsidRPr="00C21F44" w:rsidRDefault="00347A74" w:rsidP="00347A74">
      <w:pPr>
        <w:spacing w:after="25" w:line="259" w:lineRule="auto"/>
        <w:ind w:left="659" w:right="721"/>
        <w:jc w:val="both"/>
        <w:rPr>
          <w:sz w:val="24"/>
          <w:szCs w:val="24"/>
        </w:rPr>
      </w:pPr>
      <w:r w:rsidRPr="00C21F44">
        <w:rPr>
          <w:b/>
          <w:i/>
          <w:sz w:val="24"/>
          <w:szCs w:val="24"/>
        </w:rPr>
        <w:t xml:space="preserve">2. </w:t>
      </w:r>
      <w:r w:rsidRPr="00C21F44">
        <w:rPr>
          <w:b/>
          <w:sz w:val="24"/>
          <w:szCs w:val="24"/>
        </w:rPr>
        <w:t>Движение и взаимодействие тел(11ч).</w:t>
      </w:r>
      <w:r w:rsidRPr="00C21F44">
        <w:rPr>
          <w:b/>
          <w:i/>
          <w:sz w:val="24"/>
          <w:szCs w:val="24"/>
        </w:rPr>
        <w:t xml:space="preserve"> </w:t>
      </w:r>
    </w:p>
    <w:p w:rsidR="00347A74" w:rsidRPr="00C21F44" w:rsidRDefault="00347A74" w:rsidP="00347A74">
      <w:pPr>
        <w:ind w:left="-5" w:right="61"/>
        <w:jc w:val="both"/>
        <w:rPr>
          <w:sz w:val="24"/>
          <w:szCs w:val="24"/>
        </w:rPr>
      </w:pPr>
      <w:r w:rsidRPr="00C21F44">
        <w:rPr>
          <w:sz w:val="24"/>
          <w:szCs w:val="24"/>
        </w:rPr>
        <w:t xml:space="preserve"> </w:t>
      </w:r>
      <w:r w:rsidRPr="00C21F44">
        <w:rPr>
          <w:sz w:val="24"/>
          <w:szCs w:val="24"/>
        </w:rPr>
        <w:tab/>
        <w:t xml:space="preserve">Равномерное и неравномерное движение. «От косой сажени до метра» (многообразие единиц измерения расстояний (размеров), проблема выбора эталона, метрическая система, история появления метра, его эталон). Понятие «Базисное </w:t>
      </w:r>
      <w:r w:rsidRPr="00C21F44">
        <w:rPr>
          <w:sz w:val="24"/>
          <w:szCs w:val="24"/>
        </w:rPr>
        <w:lastRenderedPageBreak/>
        <w:t xml:space="preserve">расстояние». Способы измерения расстояний (размеров): а) на глаз; б) с помощью штангенциркуля; в) с помощью микрометра; г) методом триангуляции и др. Время. </w:t>
      </w:r>
      <w:proofErr w:type="gramStart"/>
      <w:r w:rsidRPr="00C21F44">
        <w:rPr>
          <w:sz w:val="24"/>
          <w:szCs w:val="24"/>
        </w:rPr>
        <w:t>«Как измерить время без часов?» (повторяющиеся события: вращение Земли вокруг своей оси (сутки), движение Луны вокруг Земли (примерно месяц), движение Земли вокруг Солнца (год).</w:t>
      </w:r>
      <w:proofErr w:type="gramEnd"/>
      <w:r w:rsidRPr="00C21F44">
        <w:rPr>
          <w:sz w:val="24"/>
          <w:szCs w:val="24"/>
        </w:rPr>
        <w:t xml:space="preserve"> Исторические способы измерения времени, современные приборы точного времени. «Секунда – это много или мало?» (примеры явлений, встречающихся в природе, технике, быту) Изменение скорости и формы тел при их взаимодействии. Действие и противодействие. Инерция. Проявление инерции, примеры ее учета и применения. Масса как мера инертности. Сила как характеристика взаимодействия.  Динамометр. Ньютон – единица измерения силы. </w:t>
      </w:r>
    </w:p>
    <w:p w:rsidR="00347A74" w:rsidRPr="00C21F44" w:rsidRDefault="00347A74" w:rsidP="00347A74">
      <w:pPr>
        <w:ind w:left="-5" w:right="61"/>
        <w:jc w:val="both"/>
        <w:rPr>
          <w:sz w:val="24"/>
          <w:szCs w:val="24"/>
        </w:rPr>
      </w:pPr>
      <w:r w:rsidRPr="00C21F44">
        <w:rPr>
          <w:sz w:val="24"/>
          <w:szCs w:val="24"/>
        </w:rPr>
        <w:t xml:space="preserve">Гравитационное взаимодействие. Сила тяжести. Зависимость силы тяжести от массы. Различие между весом и силой тяжести. Деформация. Различные виды деформации (изгиб, сжатие, растяжение, сдвиг, кручение). Сила упругости, ее направление. Зависимость силы упругости от деформации. Сила трения. </w:t>
      </w:r>
    </w:p>
    <w:p w:rsidR="00347A74" w:rsidRPr="00C21F44" w:rsidRDefault="00347A74" w:rsidP="00347A74">
      <w:pPr>
        <w:ind w:left="-5" w:right="61"/>
        <w:jc w:val="both"/>
        <w:rPr>
          <w:sz w:val="24"/>
          <w:szCs w:val="24"/>
        </w:rPr>
      </w:pPr>
      <w:r w:rsidRPr="00C21F44">
        <w:rPr>
          <w:sz w:val="24"/>
          <w:szCs w:val="24"/>
        </w:rPr>
        <w:t xml:space="preserve">Зависимость силы трения от силы тяжести и качества обработки поверхностей. </w:t>
      </w:r>
    </w:p>
    <w:p w:rsidR="00347A74" w:rsidRPr="00C21F44" w:rsidRDefault="00347A74" w:rsidP="00347A74">
      <w:pPr>
        <w:ind w:left="-5" w:right="61"/>
        <w:jc w:val="both"/>
        <w:rPr>
          <w:sz w:val="24"/>
          <w:szCs w:val="24"/>
        </w:rPr>
      </w:pPr>
      <w:r w:rsidRPr="00C21F44">
        <w:rPr>
          <w:sz w:val="24"/>
          <w:szCs w:val="24"/>
        </w:rPr>
        <w:t xml:space="preserve">Роль трения в природе и технике. Способы усиления и ослабления трения. </w:t>
      </w:r>
    </w:p>
    <w:p w:rsidR="00347A74" w:rsidRPr="00C21F44" w:rsidRDefault="00347A74" w:rsidP="00347A74">
      <w:pPr>
        <w:spacing w:after="25" w:line="259" w:lineRule="auto"/>
        <w:ind w:left="-5"/>
        <w:jc w:val="both"/>
        <w:rPr>
          <w:sz w:val="24"/>
          <w:szCs w:val="24"/>
        </w:rPr>
      </w:pPr>
      <w:r w:rsidRPr="00C21F44">
        <w:rPr>
          <w:b/>
          <w:i/>
          <w:sz w:val="24"/>
          <w:szCs w:val="24"/>
        </w:rPr>
        <w:t xml:space="preserve"> Лабораторные опыты: </w:t>
      </w:r>
    </w:p>
    <w:p w:rsidR="00347A74" w:rsidRPr="00C21F44" w:rsidRDefault="00347A74" w:rsidP="00347A74">
      <w:pPr>
        <w:ind w:left="-5" w:right="61"/>
        <w:jc w:val="both"/>
        <w:rPr>
          <w:sz w:val="24"/>
          <w:szCs w:val="24"/>
        </w:rPr>
      </w:pPr>
      <w:r w:rsidRPr="00C21F44">
        <w:rPr>
          <w:sz w:val="24"/>
          <w:szCs w:val="24"/>
        </w:rPr>
        <w:t xml:space="preserve">Измерить и перевести в СИ длину сажени, дюйма, фута, пяди и др. </w:t>
      </w:r>
    </w:p>
    <w:p w:rsidR="00347A74" w:rsidRPr="00C21F44" w:rsidRDefault="00347A74" w:rsidP="00347A74">
      <w:pPr>
        <w:ind w:left="-5" w:right="61"/>
        <w:jc w:val="both"/>
        <w:rPr>
          <w:sz w:val="24"/>
          <w:szCs w:val="24"/>
        </w:rPr>
      </w:pPr>
      <w:r w:rsidRPr="00C21F44">
        <w:rPr>
          <w:sz w:val="24"/>
          <w:szCs w:val="24"/>
        </w:rPr>
        <w:t xml:space="preserve">Измерить время движения шарика по жёлобу  различными способами: с помощью секундомера, метронома, отсчёта пульса и др. </w:t>
      </w:r>
    </w:p>
    <w:p w:rsidR="00347A74" w:rsidRPr="00C21F44" w:rsidRDefault="00347A74" w:rsidP="00347A74">
      <w:pPr>
        <w:ind w:left="-5" w:right="61"/>
        <w:jc w:val="both"/>
        <w:rPr>
          <w:sz w:val="24"/>
          <w:szCs w:val="24"/>
        </w:rPr>
      </w:pPr>
      <w:r w:rsidRPr="00C21F44">
        <w:rPr>
          <w:sz w:val="24"/>
          <w:szCs w:val="24"/>
        </w:rPr>
        <w:t xml:space="preserve">Измерения расстояний с помощью карты. </w:t>
      </w:r>
    </w:p>
    <w:p w:rsidR="00347A74" w:rsidRPr="00C21F44" w:rsidRDefault="00347A74" w:rsidP="00347A74">
      <w:pPr>
        <w:ind w:left="-5" w:right="61"/>
        <w:jc w:val="both"/>
        <w:rPr>
          <w:sz w:val="24"/>
          <w:szCs w:val="24"/>
        </w:rPr>
      </w:pPr>
      <w:r w:rsidRPr="00C21F44">
        <w:rPr>
          <w:sz w:val="24"/>
          <w:szCs w:val="24"/>
        </w:rPr>
        <w:t xml:space="preserve">Согласовать пословицу «семь пядей во лбу» с единицами СИ и др. </w:t>
      </w:r>
    </w:p>
    <w:p w:rsidR="00347A74" w:rsidRPr="00C21F44" w:rsidRDefault="00347A74" w:rsidP="00347A74">
      <w:pPr>
        <w:ind w:left="-5" w:right="61"/>
        <w:jc w:val="both"/>
        <w:rPr>
          <w:sz w:val="24"/>
          <w:szCs w:val="24"/>
        </w:rPr>
      </w:pPr>
      <w:r w:rsidRPr="00C21F44">
        <w:rPr>
          <w:sz w:val="24"/>
          <w:szCs w:val="24"/>
        </w:rPr>
        <w:t xml:space="preserve">Сравнение масс тел по результатам их взаимодействия.  </w:t>
      </w:r>
    </w:p>
    <w:p w:rsidR="00347A74" w:rsidRPr="00C21F44" w:rsidRDefault="00347A74" w:rsidP="00347A74">
      <w:pPr>
        <w:ind w:left="-5" w:right="61"/>
        <w:jc w:val="both"/>
        <w:rPr>
          <w:sz w:val="24"/>
          <w:szCs w:val="24"/>
        </w:rPr>
      </w:pPr>
      <w:r w:rsidRPr="00C21F44">
        <w:rPr>
          <w:sz w:val="24"/>
          <w:szCs w:val="24"/>
        </w:rPr>
        <w:t xml:space="preserve">Измерение плотности жидкости с помощью весов и мензурки. </w:t>
      </w:r>
    </w:p>
    <w:p w:rsidR="00347A74" w:rsidRPr="00C21F44" w:rsidRDefault="00347A74" w:rsidP="00347A74">
      <w:pPr>
        <w:spacing w:after="14" w:line="268" w:lineRule="auto"/>
        <w:ind w:left="-5"/>
        <w:jc w:val="both"/>
        <w:rPr>
          <w:sz w:val="24"/>
          <w:szCs w:val="24"/>
        </w:rPr>
      </w:pPr>
      <w:r w:rsidRPr="00C21F44">
        <w:rPr>
          <w:color w:val="333333"/>
          <w:sz w:val="24"/>
          <w:szCs w:val="24"/>
        </w:rPr>
        <w:t xml:space="preserve">Определение плотности вещества посредством штангенциркуля и технических весов. </w:t>
      </w:r>
    </w:p>
    <w:p w:rsidR="00347A74" w:rsidRPr="00C21F44" w:rsidRDefault="00347A74" w:rsidP="00347A74">
      <w:pPr>
        <w:ind w:left="-5" w:right="61"/>
        <w:jc w:val="both"/>
        <w:rPr>
          <w:sz w:val="24"/>
          <w:szCs w:val="24"/>
        </w:rPr>
      </w:pPr>
      <w:r w:rsidRPr="00C21F44">
        <w:rPr>
          <w:sz w:val="24"/>
          <w:szCs w:val="24"/>
        </w:rPr>
        <w:t>Изучение зависимости силы тяжести от массы тела.</w:t>
      </w:r>
      <w:r w:rsidRPr="00C21F44">
        <w:rPr>
          <w:color w:val="333333"/>
          <w:sz w:val="24"/>
          <w:szCs w:val="24"/>
        </w:rPr>
        <w:t xml:space="preserve"> </w:t>
      </w:r>
    </w:p>
    <w:p w:rsidR="00347A74" w:rsidRPr="00C21F44" w:rsidRDefault="00347A74" w:rsidP="00347A74">
      <w:pPr>
        <w:spacing w:after="14" w:line="268" w:lineRule="auto"/>
        <w:ind w:left="-5"/>
        <w:jc w:val="both"/>
        <w:rPr>
          <w:sz w:val="24"/>
          <w:szCs w:val="24"/>
        </w:rPr>
      </w:pPr>
      <w:r w:rsidRPr="00C21F44">
        <w:rPr>
          <w:color w:val="333333"/>
          <w:sz w:val="24"/>
          <w:szCs w:val="24"/>
        </w:rPr>
        <w:t xml:space="preserve">Измерение жесткости пружины. </w:t>
      </w:r>
    </w:p>
    <w:p w:rsidR="00347A74" w:rsidRPr="00C21F44" w:rsidRDefault="00347A74" w:rsidP="00347A74">
      <w:pPr>
        <w:spacing w:after="14" w:line="268" w:lineRule="auto"/>
        <w:ind w:left="-5"/>
        <w:jc w:val="both"/>
        <w:rPr>
          <w:sz w:val="24"/>
          <w:szCs w:val="24"/>
        </w:rPr>
      </w:pPr>
      <w:r w:rsidRPr="00C21F44">
        <w:rPr>
          <w:color w:val="333333"/>
          <w:sz w:val="24"/>
          <w:szCs w:val="24"/>
        </w:rPr>
        <w:t xml:space="preserve">Исследование зависимости силы упругости, возникающей в пружине, от степени деформации пружины. </w:t>
      </w:r>
    </w:p>
    <w:p w:rsidR="00347A74" w:rsidRPr="00C21F44" w:rsidRDefault="00347A74" w:rsidP="00347A74">
      <w:pPr>
        <w:spacing w:after="14" w:line="268" w:lineRule="auto"/>
        <w:ind w:left="-5"/>
        <w:jc w:val="both"/>
        <w:rPr>
          <w:sz w:val="24"/>
          <w:szCs w:val="24"/>
        </w:rPr>
      </w:pPr>
      <w:r w:rsidRPr="00C21F44">
        <w:rPr>
          <w:color w:val="333333"/>
          <w:sz w:val="24"/>
          <w:szCs w:val="24"/>
        </w:rPr>
        <w:t xml:space="preserve">Измерение силы трения. </w:t>
      </w:r>
    </w:p>
    <w:p w:rsidR="00347A74" w:rsidRPr="00C21F44" w:rsidRDefault="00347A74" w:rsidP="00347A74">
      <w:pPr>
        <w:spacing w:after="14" w:line="268" w:lineRule="auto"/>
        <w:ind w:left="-5"/>
        <w:jc w:val="both"/>
        <w:rPr>
          <w:sz w:val="24"/>
          <w:szCs w:val="24"/>
        </w:rPr>
      </w:pPr>
      <w:r w:rsidRPr="00C21F44">
        <w:rPr>
          <w:color w:val="333333"/>
          <w:sz w:val="24"/>
          <w:szCs w:val="24"/>
        </w:rPr>
        <w:t xml:space="preserve">Определение коэффициента трения на </w:t>
      </w:r>
      <w:proofErr w:type="spellStart"/>
      <w:r w:rsidRPr="00C21F44">
        <w:rPr>
          <w:color w:val="333333"/>
          <w:sz w:val="24"/>
          <w:szCs w:val="24"/>
        </w:rPr>
        <w:t>трибометре</w:t>
      </w:r>
      <w:proofErr w:type="spellEnd"/>
      <w:r w:rsidRPr="00C21F44">
        <w:rPr>
          <w:color w:val="333333"/>
          <w:sz w:val="24"/>
          <w:szCs w:val="24"/>
        </w:rPr>
        <w:t xml:space="preserve">. </w:t>
      </w:r>
    </w:p>
    <w:p w:rsidR="00347A74" w:rsidRPr="00C21F44" w:rsidRDefault="00347A74" w:rsidP="00347A74">
      <w:pPr>
        <w:spacing w:after="14" w:line="268" w:lineRule="auto"/>
        <w:ind w:left="-5"/>
        <w:jc w:val="both"/>
        <w:rPr>
          <w:sz w:val="24"/>
          <w:szCs w:val="24"/>
        </w:rPr>
      </w:pPr>
      <w:r w:rsidRPr="00C21F44">
        <w:rPr>
          <w:color w:val="333333"/>
          <w:sz w:val="24"/>
          <w:szCs w:val="24"/>
        </w:rPr>
        <w:t xml:space="preserve">Исследование зависимости силы трения от силы нормального давления. </w:t>
      </w:r>
    </w:p>
    <w:p w:rsidR="00347A74" w:rsidRPr="00C21F44" w:rsidRDefault="00347A74" w:rsidP="00347A74">
      <w:pPr>
        <w:ind w:left="-5" w:right="61"/>
        <w:jc w:val="both"/>
        <w:rPr>
          <w:sz w:val="24"/>
          <w:szCs w:val="24"/>
        </w:rPr>
      </w:pPr>
      <w:r w:rsidRPr="00C21F44">
        <w:rPr>
          <w:sz w:val="24"/>
          <w:szCs w:val="24"/>
        </w:rPr>
        <w:t>Измерение тормозного пути.</w:t>
      </w:r>
      <w:r w:rsidRPr="00C21F44">
        <w:rPr>
          <w:color w:val="333333"/>
          <w:sz w:val="24"/>
          <w:szCs w:val="24"/>
        </w:rPr>
        <w:t xml:space="preserve"> </w:t>
      </w:r>
    </w:p>
    <w:p w:rsidR="00347A74" w:rsidRPr="00C21F44" w:rsidRDefault="00347A74" w:rsidP="00CF788A">
      <w:pPr>
        <w:ind w:left="-5" w:right="61"/>
        <w:jc w:val="both"/>
        <w:rPr>
          <w:sz w:val="24"/>
          <w:szCs w:val="24"/>
        </w:rPr>
      </w:pPr>
      <w:r w:rsidRPr="00C21F44">
        <w:rPr>
          <w:sz w:val="24"/>
          <w:szCs w:val="24"/>
        </w:rPr>
        <w:t xml:space="preserve">Измерение сил трения покоя, скольжения, качения. </w:t>
      </w:r>
    </w:p>
    <w:p w:rsidR="00347A74" w:rsidRPr="00C21F44" w:rsidRDefault="00347A74" w:rsidP="00347A74">
      <w:pPr>
        <w:spacing w:after="25" w:line="259" w:lineRule="auto"/>
        <w:ind w:left="659" w:right="716"/>
        <w:jc w:val="both"/>
        <w:rPr>
          <w:sz w:val="24"/>
          <w:szCs w:val="24"/>
        </w:rPr>
      </w:pPr>
      <w:r w:rsidRPr="00C21F44">
        <w:rPr>
          <w:b/>
          <w:i/>
          <w:sz w:val="24"/>
          <w:szCs w:val="24"/>
        </w:rPr>
        <w:t xml:space="preserve">3. </w:t>
      </w:r>
      <w:r w:rsidRPr="00C21F44">
        <w:rPr>
          <w:b/>
          <w:sz w:val="24"/>
          <w:szCs w:val="24"/>
        </w:rPr>
        <w:t xml:space="preserve">Давление твердых тел, жидкостей и газов (9ч). </w:t>
      </w:r>
    </w:p>
    <w:p w:rsidR="00347A74" w:rsidRPr="00C21F44" w:rsidRDefault="00347A74" w:rsidP="00347A74">
      <w:pPr>
        <w:ind w:left="-5" w:right="61"/>
        <w:jc w:val="both"/>
        <w:rPr>
          <w:sz w:val="24"/>
          <w:szCs w:val="24"/>
        </w:rPr>
      </w:pPr>
      <w:r w:rsidRPr="00C21F44">
        <w:rPr>
          <w:sz w:val="24"/>
          <w:szCs w:val="24"/>
        </w:rPr>
        <w:lastRenderedPageBreak/>
        <w:t xml:space="preserve"> </w:t>
      </w:r>
      <w:r w:rsidRPr="00C21F44">
        <w:rPr>
          <w:sz w:val="24"/>
          <w:szCs w:val="24"/>
        </w:rPr>
        <w:tab/>
        <w:t xml:space="preserve">Давление тела на опору. Зависимость давления от площади опоры. Паскаль – единица измерения давления. Передача давления жидкостями и газами. Закон </w:t>
      </w:r>
    </w:p>
    <w:p w:rsidR="00347A74" w:rsidRPr="00C21F44" w:rsidRDefault="00347A74" w:rsidP="00347A74">
      <w:pPr>
        <w:ind w:left="-5" w:right="61"/>
        <w:jc w:val="both"/>
        <w:rPr>
          <w:sz w:val="24"/>
          <w:szCs w:val="24"/>
        </w:rPr>
      </w:pPr>
      <w:r w:rsidRPr="00C21F44">
        <w:rPr>
          <w:sz w:val="24"/>
          <w:szCs w:val="24"/>
        </w:rPr>
        <w:t xml:space="preserve">Паскаля. Давление на глубине жидкости. Сообщающиеся сосуды, их применение. </w:t>
      </w:r>
    </w:p>
    <w:p w:rsidR="00347A74" w:rsidRPr="00C21F44" w:rsidRDefault="00347A74" w:rsidP="00347A74">
      <w:pPr>
        <w:ind w:left="-5" w:right="61"/>
        <w:jc w:val="both"/>
        <w:rPr>
          <w:sz w:val="24"/>
          <w:szCs w:val="24"/>
        </w:rPr>
      </w:pPr>
      <w:r w:rsidRPr="00C21F44">
        <w:rPr>
          <w:sz w:val="24"/>
          <w:szCs w:val="24"/>
        </w:rPr>
        <w:t xml:space="preserve">Гидростатический парадокс. Сообщающиеся сосуды с различными жидкостями. Артериальное давление. Атмосферное давление. Действие жидкостей на погруженное в них тело. Архимедова сила. Зависимость архимедовой силы от рода жидкости и от объема погруженной части тела. Условия плавания тел. </w:t>
      </w:r>
    </w:p>
    <w:p w:rsidR="00347A74" w:rsidRPr="00C21F44" w:rsidRDefault="00347A74" w:rsidP="00347A74">
      <w:pPr>
        <w:spacing w:after="25" w:line="259" w:lineRule="auto"/>
        <w:ind w:left="-5"/>
        <w:jc w:val="both"/>
        <w:rPr>
          <w:sz w:val="24"/>
          <w:szCs w:val="24"/>
        </w:rPr>
      </w:pPr>
      <w:r w:rsidRPr="00C21F44">
        <w:rPr>
          <w:b/>
          <w:i/>
          <w:sz w:val="24"/>
          <w:szCs w:val="24"/>
        </w:rPr>
        <w:t xml:space="preserve">Лабораторные опыты: </w:t>
      </w:r>
    </w:p>
    <w:p w:rsidR="00347A74" w:rsidRPr="00C21F44" w:rsidRDefault="00347A74" w:rsidP="00347A74">
      <w:pPr>
        <w:ind w:left="-5" w:right="61"/>
        <w:jc w:val="both"/>
        <w:rPr>
          <w:sz w:val="24"/>
          <w:szCs w:val="24"/>
        </w:rPr>
      </w:pPr>
      <w:r w:rsidRPr="00C21F44">
        <w:rPr>
          <w:sz w:val="24"/>
          <w:szCs w:val="24"/>
        </w:rPr>
        <w:t xml:space="preserve">Измерение давления твердого тела на опору. </w:t>
      </w:r>
    </w:p>
    <w:p w:rsidR="00347A74" w:rsidRPr="00C21F44" w:rsidRDefault="00347A74" w:rsidP="00347A74">
      <w:pPr>
        <w:ind w:left="-5" w:right="61"/>
        <w:jc w:val="both"/>
        <w:rPr>
          <w:sz w:val="24"/>
          <w:szCs w:val="24"/>
        </w:rPr>
      </w:pPr>
      <w:r w:rsidRPr="00C21F44">
        <w:rPr>
          <w:sz w:val="24"/>
          <w:szCs w:val="24"/>
        </w:rPr>
        <w:t xml:space="preserve"> Измерение силы давления на дно и стенку сосуда.  </w:t>
      </w:r>
    </w:p>
    <w:p w:rsidR="00347A74" w:rsidRPr="00C21F44" w:rsidRDefault="00347A74" w:rsidP="00347A74">
      <w:pPr>
        <w:ind w:left="-5" w:right="61"/>
        <w:jc w:val="both"/>
        <w:rPr>
          <w:sz w:val="24"/>
          <w:szCs w:val="24"/>
        </w:rPr>
      </w:pPr>
      <w:r w:rsidRPr="00C21F44">
        <w:rPr>
          <w:sz w:val="24"/>
          <w:szCs w:val="24"/>
        </w:rPr>
        <w:t xml:space="preserve">Измерение атмосферного давления на различных высотах.  </w:t>
      </w:r>
    </w:p>
    <w:p w:rsidR="00347A74" w:rsidRPr="00C21F44" w:rsidRDefault="00347A74" w:rsidP="00347A74">
      <w:pPr>
        <w:ind w:left="-5" w:right="61"/>
        <w:jc w:val="both"/>
        <w:rPr>
          <w:sz w:val="24"/>
          <w:szCs w:val="24"/>
        </w:rPr>
      </w:pPr>
      <w:r w:rsidRPr="00C21F44">
        <w:rPr>
          <w:sz w:val="24"/>
          <w:szCs w:val="24"/>
        </w:rPr>
        <w:t xml:space="preserve">Измерение архимедовой силы.  </w:t>
      </w:r>
    </w:p>
    <w:p w:rsidR="00347A74" w:rsidRPr="00C21F44" w:rsidRDefault="00347A74" w:rsidP="00347A74">
      <w:pPr>
        <w:ind w:left="-5" w:right="3138"/>
        <w:jc w:val="both"/>
        <w:rPr>
          <w:sz w:val="24"/>
          <w:szCs w:val="24"/>
        </w:rPr>
      </w:pPr>
      <w:r w:rsidRPr="00C21F44">
        <w:rPr>
          <w:sz w:val="24"/>
          <w:szCs w:val="24"/>
        </w:rPr>
        <w:t xml:space="preserve">Выяснение условия плавания тел в жидкости. Измерение плотности жидкости с помощью ареометра. </w:t>
      </w:r>
    </w:p>
    <w:p w:rsidR="00347A74" w:rsidRPr="00C21F44" w:rsidRDefault="00347A74" w:rsidP="00347A74">
      <w:pPr>
        <w:spacing w:after="25" w:line="259" w:lineRule="auto"/>
        <w:jc w:val="both"/>
        <w:rPr>
          <w:sz w:val="24"/>
          <w:szCs w:val="24"/>
        </w:rPr>
      </w:pPr>
      <w:r w:rsidRPr="00C21F44">
        <w:rPr>
          <w:sz w:val="24"/>
          <w:szCs w:val="24"/>
        </w:rPr>
        <w:t xml:space="preserve"> </w:t>
      </w:r>
    </w:p>
    <w:p w:rsidR="00347A74" w:rsidRPr="00C21F44" w:rsidRDefault="00347A74" w:rsidP="00347A74">
      <w:pPr>
        <w:spacing w:after="0" w:line="259" w:lineRule="auto"/>
        <w:ind w:left="659" w:right="716"/>
        <w:jc w:val="both"/>
        <w:rPr>
          <w:sz w:val="24"/>
          <w:szCs w:val="24"/>
        </w:rPr>
      </w:pPr>
      <w:r w:rsidRPr="00C21F44">
        <w:rPr>
          <w:b/>
          <w:sz w:val="24"/>
          <w:szCs w:val="24"/>
        </w:rPr>
        <w:t xml:space="preserve">4. Работа, мощность, энергия (8ч). </w:t>
      </w:r>
    </w:p>
    <w:p w:rsidR="00347A74" w:rsidRPr="00C21F44" w:rsidRDefault="00347A74" w:rsidP="00347A74">
      <w:pPr>
        <w:ind w:left="-5" w:right="61"/>
        <w:jc w:val="both"/>
        <w:rPr>
          <w:sz w:val="24"/>
          <w:szCs w:val="24"/>
        </w:rPr>
      </w:pPr>
      <w:r w:rsidRPr="00C21F44">
        <w:rPr>
          <w:sz w:val="24"/>
          <w:szCs w:val="24"/>
        </w:rPr>
        <w:t xml:space="preserve">  </w:t>
      </w:r>
      <w:r w:rsidRPr="00C21F44">
        <w:rPr>
          <w:sz w:val="24"/>
          <w:szCs w:val="24"/>
        </w:rPr>
        <w:tab/>
        <w:t xml:space="preserve">Механическая работа. Зависимость работы от приложенной силы и пройденного телом пути. Мощность как характеристика выполняемой работы. Рычаг. Равновесие сил на рычаге. Плечо силы. Правило равновесия рычага. </w:t>
      </w:r>
    </w:p>
    <w:p w:rsidR="00347A74" w:rsidRPr="00C21F44" w:rsidRDefault="00347A74" w:rsidP="00347A74">
      <w:pPr>
        <w:ind w:left="-5" w:right="61"/>
        <w:jc w:val="both"/>
        <w:rPr>
          <w:sz w:val="24"/>
          <w:szCs w:val="24"/>
        </w:rPr>
      </w:pPr>
      <w:r w:rsidRPr="00C21F44">
        <w:rPr>
          <w:sz w:val="24"/>
          <w:szCs w:val="24"/>
        </w:rPr>
        <w:t xml:space="preserve">Выигрыш в силе. Момент силы, единицы измерения, правило моментов. Блок. </w:t>
      </w:r>
    </w:p>
    <w:p w:rsidR="00347A74" w:rsidRPr="00C21F44" w:rsidRDefault="00347A74" w:rsidP="00347A74">
      <w:pPr>
        <w:ind w:left="-5" w:right="61"/>
        <w:jc w:val="both"/>
        <w:rPr>
          <w:sz w:val="24"/>
          <w:szCs w:val="24"/>
        </w:rPr>
      </w:pPr>
      <w:r w:rsidRPr="00C21F44">
        <w:rPr>
          <w:sz w:val="24"/>
          <w:szCs w:val="24"/>
        </w:rPr>
        <w:t xml:space="preserve">Подвижный и неподвижный блок. </w:t>
      </w:r>
    </w:p>
    <w:p w:rsidR="00347A74" w:rsidRPr="00C21F44" w:rsidRDefault="00347A74" w:rsidP="00347A74">
      <w:pPr>
        <w:ind w:left="-5" w:right="61"/>
        <w:jc w:val="both"/>
        <w:rPr>
          <w:sz w:val="24"/>
          <w:szCs w:val="24"/>
        </w:rPr>
      </w:pPr>
      <w:r w:rsidRPr="00C21F44">
        <w:rPr>
          <w:sz w:val="24"/>
          <w:szCs w:val="24"/>
        </w:rPr>
        <w:t xml:space="preserve">Действие подвижного блока (выигрыш в силе и проигрыш в расстоянии). </w:t>
      </w:r>
    </w:p>
    <w:p w:rsidR="00347A74" w:rsidRPr="00C21F44" w:rsidRDefault="00347A74" w:rsidP="00347A74">
      <w:pPr>
        <w:ind w:left="-5" w:right="61"/>
        <w:jc w:val="both"/>
        <w:rPr>
          <w:sz w:val="24"/>
          <w:szCs w:val="24"/>
        </w:rPr>
      </w:pPr>
      <w:r w:rsidRPr="00C21F44">
        <w:rPr>
          <w:sz w:val="24"/>
          <w:szCs w:val="24"/>
        </w:rPr>
        <w:t xml:space="preserve">Равенство работ при использовании простых механизмов. «Золотое правило» механики. Полезная работа. Полная работа. Коэффициент полезного действия. Понятие энергии. Единица энергии. Понимать энергию как характеристику способности тела совершать работу, значение закона сохранения энергии в механике. Объяснять превращение потенциальной и кинетической энергии из одного вида в другой.  </w:t>
      </w:r>
    </w:p>
    <w:p w:rsidR="00347A74" w:rsidRPr="00C21F44" w:rsidRDefault="00347A74" w:rsidP="00347A74">
      <w:pPr>
        <w:spacing w:after="25" w:line="259" w:lineRule="auto"/>
        <w:ind w:left="-5"/>
        <w:jc w:val="both"/>
        <w:rPr>
          <w:sz w:val="24"/>
          <w:szCs w:val="24"/>
        </w:rPr>
      </w:pPr>
      <w:r w:rsidRPr="00C21F44">
        <w:rPr>
          <w:b/>
          <w:i/>
          <w:sz w:val="24"/>
          <w:szCs w:val="24"/>
        </w:rPr>
        <w:t xml:space="preserve">Лабораторные опыты: </w:t>
      </w:r>
    </w:p>
    <w:p w:rsidR="00347A74" w:rsidRPr="00C21F44" w:rsidRDefault="00347A74" w:rsidP="00347A74">
      <w:pPr>
        <w:ind w:left="-5" w:right="61"/>
        <w:jc w:val="both"/>
        <w:rPr>
          <w:sz w:val="24"/>
          <w:szCs w:val="24"/>
        </w:rPr>
      </w:pPr>
      <w:r w:rsidRPr="00C21F44">
        <w:rPr>
          <w:sz w:val="24"/>
          <w:szCs w:val="24"/>
        </w:rPr>
        <w:t xml:space="preserve">Измерение работы при перемещении тела и мощности при подъеме. </w:t>
      </w:r>
    </w:p>
    <w:p w:rsidR="00347A74" w:rsidRPr="00C21F44" w:rsidRDefault="00347A74" w:rsidP="00347A74">
      <w:pPr>
        <w:ind w:left="-5" w:right="61"/>
        <w:jc w:val="both"/>
        <w:rPr>
          <w:sz w:val="24"/>
          <w:szCs w:val="24"/>
        </w:rPr>
      </w:pPr>
      <w:r w:rsidRPr="00C21F44">
        <w:rPr>
          <w:sz w:val="24"/>
          <w:szCs w:val="24"/>
        </w:rPr>
        <w:t xml:space="preserve">Измерение момента силы. </w:t>
      </w:r>
    </w:p>
    <w:p w:rsidR="00347A74" w:rsidRPr="00C21F44" w:rsidRDefault="00347A74" w:rsidP="00347A74">
      <w:pPr>
        <w:ind w:left="-5" w:right="61"/>
        <w:jc w:val="both"/>
        <w:rPr>
          <w:sz w:val="24"/>
          <w:szCs w:val="24"/>
        </w:rPr>
      </w:pPr>
      <w:r w:rsidRPr="00C21F44">
        <w:rPr>
          <w:sz w:val="24"/>
          <w:szCs w:val="24"/>
        </w:rPr>
        <w:t xml:space="preserve">Применение подвижного и неподвижного блока. </w:t>
      </w:r>
    </w:p>
    <w:p w:rsidR="00347A74" w:rsidRPr="00C21F44" w:rsidRDefault="00347A74" w:rsidP="00347A74">
      <w:pPr>
        <w:ind w:left="-5" w:right="61"/>
        <w:jc w:val="both"/>
        <w:rPr>
          <w:sz w:val="24"/>
          <w:szCs w:val="24"/>
        </w:rPr>
      </w:pPr>
      <w:r w:rsidRPr="00C21F44">
        <w:rPr>
          <w:sz w:val="24"/>
          <w:szCs w:val="24"/>
        </w:rPr>
        <w:t xml:space="preserve">Измерение потенциальной энергии поднятого тела. </w:t>
      </w:r>
    </w:p>
    <w:p w:rsidR="00347A74" w:rsidRPr="00C21F44" w:rsidRDefault="00347A74" w:rsidP="00CF788A">
      <w:pPr>
        <w:spacing w:after="146"/>
        <w:ind w:left="-5" w:right="61"/>
        <w:jc w:val="both"/>
        <w:rPr>
          <w:sz w:val="24"/>
          <w:szCs w:val="24"/>
        </w:rPr>
      </w:pPr>
      <w:r w:rsidRPr="00C21F44">
        <w:rPr>
          <w:sz w:val="24"/>
          <w:szCs w:val="24"/>
        </w:rPr>
        <w:t xml:space="preserve">Наблюдение превращении потенциальной энергии в </w:t>
      </w:r>
      <w:proofErr w:type="gramStart"/>
      <w:r w:rsidRPr="00C21F44">
        <w:rPr>
          <w:sz w:val="24"/>
          <w:szCs w:val="24"/>
        </w:rPr>
        <w:t>кинетическую</w:t>
      </w:r>
      <w:proofErr w:type="gramEnd"/>
      <w:r w:rsidRPr="00C21F44">
        <w:rPr>
          <w:sz w:val="24"/>
          <w:szCs w:val="24"/>
        </w:rPr>
        <w:t xml:space="preserve"> и обратно. </w:t>
      </w:r>
    </w:p>
    <w:p w:rsidR="00347A74" w:rsidRPr="00C21F44" w:rsidRDefault="00347A74" w:rsidP="00347A74">
      <w:pPr>
        <w:spacing w:after="0" w:line="259" w:lineRule="auto"/>
        <w:jc w:val="both"/>
        <w:rPr>
          <w:sz w:val="24"/>
          <w:szCs w:val="24"/>
        </w:rPr>
      </w:pPr>
      <w:r w:rsidRPr="00C21F44">
        <w:rPr>
          <w:sz w:val="24"/>
          <w:szCs w:val="24"/>
        </w:rPr>
        <w:lastRenderedPageBreak/>
        <w:t xml:space="preserve"> </w:t>
      </w:r>
    </w:p>
    <w:p w:rsidR="00347A74" w:rsidRPr="00C21F44" w:rsidRDefault="00347A74" w:rsidP="00347A74">
      <w:pPr>
        <w:spacing w:after="18" w:line="259" w:lineRule="auto"/>
        <w:ind w:right="2330"/>
        <w:jc w:val="center"/>
        <w:rPr>
          <w:sz w:val="24"/>
          <w:szCs w:val="24"/>
        </w:rPr>
      </w:pPr>
      <w:r w:rsidRPr="00C21F44">
        <w:rPr>
          <w:b/>
          <w:sz w:val="24"/>
          <w:szCs w:val="24"/>
        </w:rPr>
        <w:t>4. ТЕМАТИЧЕСКОЕ ПЛАНИРОВАНИЕ</w:t>
      </w:r>
    </w:p>
    <w:p w:rsidR="00347A74" w:rsidRPr="00C21F44" w:rsidRDefault="00347A74" w:rsidP="00347A74">
      <w:pPr>
        <w:spacing w:after="0" w:line="259" w:lineRule="auto"/>
        <w:ind w:left="2410"/>
        <w:jc w:val="center"/>
        <w:rPr>
          <w:sz w:val="24"/>
          <w:szCs w:val="24"/>
        </w:rPr>
      </w:pPr>
    </w:p>
    <w:tbl>
      <w:tblPr>
        <w:tblW w:w="8714" w:type="dxa"/>
        <w:tblInd w:w="605" w:type="dxa"/>
        <w:tblCellMar>
          <w:top w:w="13" w:type="dxa"/>
          <w:right w:w="38" w:type="dxa"/>
        </w:tblCellMar>
        <w:tblLook w:val="04A0" w:firstRow="1" w:lastRow="0" w:firstColumn="1" w:lastColumn="0" w:noHBand="0" w:noVBand="1"/>
      </w:tblPr>
      <w:tblGrid>
        <w:gridCol w:w="607"/>
        <w:gridCol w:w="6717"/>
        <w:gridCol w:w="1390"/>
      </w:tblGrid>
      <w:tr w:rsidR="00347A74" w:rsidRPr="00C21F44" w:rsidTr="00635AA6">
        <w:trPr>
          <w:trHeight w:val="656"/>
        </w:trPr>
        <w:tc>
          <w:tcPr>
            <w:tcW w:w="607"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21" w:line="259" w:lineRule="auto"/>
              <w:ind w:left="70"/>
              <w:jc w:val="both"/>
              <w:rPr>
                <w:sz w:val="24"/>
                <w:szCs w:val="24"/>
              </w:rPr>
            </w:pPr>
            <w:r w:rsidRPr="00C21F44">
              <w:rPr>
                <w:b/>
                <w:i/>
                <w:sz w:val="24"/>
                <w:szCs w:val="24"/>
              </w:rPr>
              <w:t xml:space="preserve">№ </w:t>
            </w:r>
          </w:p>
          <w:p w:rsidR="00347A74" w:rsidRPr="00C21F44" w:rsidRDefault="00347A74" w:rsidP="00635AA6">
            <w:pPr>
              <w:spacing w:after="0" w:line="259" w:lineRule="auto"/>
              <w:ind w:left="2"/>
              <w:jc w:val="both"/>
              <w:rPr>
                <w:sz w:val="24"/>
                <w:szCs w:val="24"/>
              </w:rPr>
            </w:pPr>
            <w:proofErr w:type="gramStart"/>
            <w:r w:rsidRPr="00C21F44">
              <w:rPr>
                <w:b/>
                <w:i/>
                <w:sz w:val="24"/>
                <w:szCs w:val="24"/>
              </w:rPr>
              <w:t>п</w:t>
            </w:r>
            <w:proofErr w:type="gramEnd"/>
            <w:r w:rsidRPr="00C21F44">
              <w:rPr>
                <w:b/>
                <w:i/>
                <w:sz w:val="24"/>
                <w:szCs w:val="24"/>
              </w:rPr>
              <w:t xml:space="preserve">/п </w:t>
            </w:r>
          </w:p>
        </w:tc>
        <w:tc>
          <w:tcPr>
            <w:tcW w:w="6717"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148" w:line="259" w:lineRule="auto"/>
              <w:ind w:right="30"/>
              <w:jc w:val="both"/>
              <w:rPr>
                <w:sz w:val="24"/>
                <w:szCs w:val="24"/>
              </w:rPr>
            </w:pPr>
            <w:r w:rsidRPr="00C21F44">
              <w:rPr>
                <w:b/>
                <w:i/>
                <w:sz w:val="24"/>
                <w:szCs w:val="24"/>
              </w:rPr>
              <w:t xml:space="preserve"> </w:t>
            </w:r>
          </w:p>
          <w:p w:rsidR="00347A74" w:rsidRPr="00C21F44" w:rsidRDefault="00347A74" w:rsidP="00635AA6">
            <w:pPr>
              <w:spacing w:after="0" w:line="259" w:lineRule="auto"/>
              <w:ind w:right="72"/>
              <w:jc w:val="both"/>
              <w:rPr>
                <w:sz w:val="24"/>
                <w:szCs w:val="24"/>
              </w:rPr>
            </w:pPr>
            <w:r w:rsidRPr="00C21F44">
              <w:rPr>
                <w:b/>
                <w:i/>
                <w:sz w:val="24"/>
                <w:szCs w:val="24"/>
              </w:rPr>
              <w:t xml:space="preserve">Тема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
              <w:jc w:val="both"/>
              <w:rPr>
                <w:sz w:val="24"/>
                <w:szCs w:val="24"/>
              </w:rPr>
            </w:pPr>
            <w:r w:rsidRPr="00C21F44">
              <w:rPr>
                <w:b/>
                <w:sz w:val="24"/>
                <w:szCs w:val="24"/>
              </w:rPr>
              <w:t xml:space="preserve">Кол-во часов </w:t>
            </w:r>
          </w:p>
        </w:tc>
      </w:tr>
      <w:tr w:rsidR="00347A74" w:rsidRPr="00C21F44" w:rsidTr="00635AA6">
        <w:trPr>
          <w:trHeight w:val="619"/>
        </w:trPr>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A74" w:rsidRPr="00C21F44" w:rsidRDefault="00347A74" w:rsidP="00635AA6">
            <w:pPr>
              <w:spacing w:after="0" w:line="259" w:lineRule="auto"/>
              <w:ind w:right="67"/>
              <w:jc w:val="both"/>
              <w:rPr>
                <w:sz w:val="24"/>
                <w:szCs w:val="24"/>
              </w:rPr>
            </w:pPr>
            <w:r w:rsidRPr="00C21F44">
              <w:rPr>
                <w:sz w:val="24"/>
                <w:szCs w:val="24"/>
              </w:rPr>
              <w:t xml:space="preserve">1 </w:t>
            </w:r>
          </w:p>
        </w:tc>
        <w:tc>
          <w:tcPr>
            <w:tcW w:w="6717"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Измерение - основной метод изучения физики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
              <w:jc w:val="both"/>
              <w:rPr>
                <w:sz w:val="24"/>
                <w:szCs w:val="24"/>
              </w:rPr>
            </w:pPr>
            <w:r w:rsidRPr="00C21F44">
              <w:rPr>
                <w:sz w:val="24"/>
                <w:szCs w:val="24"/>
              </w:rPr>
              <w:t xml:space="preserve">6 </w:t>
            </w:r>
          </w:p>
        </w:tc>
      </w:tr>
      <w:tr w:rsidR="00347A74" w:rsidRPr="00C21F44" w:rsidTr="00635AA6">
        <w:trPr>
          <w:trHeight w:val="622"/>
        </w:trPr>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A74" w:rsidRPr="00C21F44" w:rsidRDefault="00347A74" w:rsidP="00635AA6">
            <w:pPr>
              <w:spacing w:after="0" w:line="259" w:lineRule="auto"/>
              <w:ind w:right="67"/>
              <w:jc w:val="both"/>
              <w:rPr>
                <w:sz w:val="24"/>
                <w:szCs w:val="24"/>
              </w:rPr>
            </w:pPr>
            <w:r w:rsidRPr="00C21F44">
              <w:rPr>
                <w:sz w:val="24"/>
                <w:szCs w:val="24"/>
              </w:rPr>
              <w:t xml:space="preserve">2 </w:t>
            </w:r>
          </w:p>
        </w:tc>
        <w:tc>
          <w:tcPr>
            <w:tcW w:w="6717"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Движение и взаимодействие тел.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
              <w:jc w:val="both"/>
              <w:rPr>
                <w:sz w:val="24"/>
                <w:szCs w:val="24"/>
              </w:rPr>
            </w:pPr>
            <w:r w:rsidRPr="00C21F44">
              <w:rPr>
                <w:sz w:val="24"/>
                <w:szCs w:val="24"/>
              </w:rPr>
              <w:t xml:space="preserve">12 </w:t>
            </w:r>
          </w:p>
        </w:tc>
      </w:tr>
      <w:tr w:rsidR="00347A74" w:rsidRPr="00C21F44" w:rsidTr="00635AA6">
        <w:trPr>
          <w:trHeight w:val="619"/>
        </w:trPr>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A74" w:rsidRPr="00C21F44" w:rsidRDefault="00347A74" w:rsidP="00635AA6">
            <w:pPr>
              <w:spacing w:after="0" w:line="259" w:lineRule="auto"/>
              <w:ind w:right="67"/>
              <w:jc w:val="both"/>
              <w:rPr>
                <w:sz w:val="24"/>
                <w:szCs w:val="24"/>
              </w:rPr>
            </w:pPr>
            <w:r w:rsidRPr="00C21F44">
              <w:rPr>
                <w:sz w:val="24"/>
                <w:szCs w:val="24"/>
              </w:rPr>
              <w:t xml:space="preserve">3 </w:t>
            </w:r>
          </w:p>
        </w:tc>
        <w:tc>
          <w:tcPr>
            <w:tcW w:w="6717"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Давление твердых тел, жидкостей и газов.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
              <w:jc w:val="both"/>
              <w:rPr>
                <w:sz w:val="24"/>
                <w:szCs w:val="24"/>
              </w:rPr>
            </w:pPr>
            <w:r w:rsidRPr="00C21F44">
              <w:rPr>
                <w:sz w:val="24"/>
                <w:szCs w:val="24"/>
              </w:rPr>
              <w:t xml:space="preserve">9 </w:t>
            </w:r>
          </w:p>
        </w:tc>
      </w:tr>
      <w:tr w:rsidR="00347A74" w:rsidRPr="00C21F44" w:rsidTr="00635AA6">
        <w:trPr>
          <w:trHeight w:val="622"/>
        </w:trPr>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A74" w:rsidRPr="00C21F44" w:rsidRDefault="00347A74" w:rsidP="00635AA6">
            <w:pPr>
              <w:spacing w:after="0" w:line="259" w:lineRule="auto"/>
              <w:ind w:right="67"/>
              <w:jc w:val="both"/>
              <w:rPr>
                <w:sz w:val="24"/>
                <w:szCs w:val="24"/>
              </w:rPr>
            </w:pPr>
            <w:r w:rsidRPr="00C21F44">
              <w:rPr>
                <w:sz w:val="24"/>
                <w:szCs w:val="24"/>
              </w:rPr>
              <w:t xml:space="preserve">4 </w:t>
            </w:r>
          </w:p>
        </w:tc>
        <w:tc>
          <w:tcPr>
            <w:tcW w:w="6717"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Работа, мощность, энергия.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
              <w:jc w:val="both"/>
              <w:rPr>
                <w:sz w:val="24"/>
                <w:szCs w:val="24"/>
              </w:rPr>
            </w:pPr>
            <w:r w:rsidRPr="00C21F44">
              <w:rPr>
                <w:sz w:val="24"/>
                <w:szCs w:val="24"/>
              </w:rPr>
              <w:t xml:space="preserve">8 </w:t>
            </w:r>
          </w:p>
        </w:tc>
      </w:tr>
    </w:tbl>
    <w:p w:rsidR="00347A74" w:rsidRPr="005628AD" w:rsidRDefault="00347A74" w:rsidP="00347A74">
      <w:pPr>
        <w:spacing w:after="206" w:line="259" w:lineRule="auto"/>
        <w:ind w:left="2410"/>
        <w:jc w:val="both"/>
        <w:rPr>
          <w:sz w:val="24"/>
          <w:szCs w:val="24"/>
        </w:rPr>
      </w:pPr>
      <w:r w:rsidRPr="00C21F44">
        <w:rPr>
          <w:b/>
          <w:sz w:val="24"/>
          <w:szCs w:val="24"/>
        </w:rPr>
        <w:t xml:space="preserve"> </w:t>
      </w:r>
    </w:p>
    <w:p w:rsidR="00347A74" w:rsidRPr="00C21F44" w:rsidRDefault="00347A74" w:rsidP="00347A74">
      <w:pPr>
        <w:spacing w:after="262" w:line="259" w:lineRule="auto"/>
        <w:jc w:val="both"/>
        <w:rPr>
          <w:sz w:val="24"/>
          <w:szCs w:val="24"/>
        </w:rPr>
      </w:pPr>
      <w:r w:rsidRPr="00C21F44">
        <w:rPr>
          <w:sz w:val="24"/>
          <w:szCs w:val="24"/>
        </w:rPr>
        <w:t xml:space="preserve"> </w:t>
      </w:r>
    </w:p>
    <w:p w:rsidR="00347A74" w:rsidRPr="00C21F44" w:rsidRDefault="00347A74" w:rsidP="00347A74">
      <w:pPr>
        <w:spacing w:after="0" w:line="259" w:lineRule="auto"/>
        <w:jc w:val="both"/>
        <w:rPr>
          <w:sz w:val="24"/>
          <w:szCs w:val="24"/>
        </w:rPr>
      </w:pPr>
      <w:r w:rsidRPr="00C21F44">
        <w:rPr>
          <w:sz w:val="24"/>
          <w:szCs w:val="24"/>
        </w:rPr>
        <w:t xml:space="preserve"> </w:t>
      </w:r>
    </w:p>
    <w:p w:rsidR="00347A74" w:rsidRPr="00C21F44" w:rsidRDefault="00347A74" w:rsidP="00347A74">
      <w:pPr>
        <w:pStyle w:val="1"/>
        <w:ind w:left="1645" w:right="0"/>
        <w:jc w:val="center"/>
        <w:rPr>
          <w:sz w:val="24"/>
          <w:szCs w:val="24"/>
        </w:rPr>
      </w:pPr>
      <w:r w:rsidRPr="00C21F44">
        <w:rPr>
          <w:sz w:val="24"/>
          <w:szCs w:val="24"/>
        </w:rPr>
        <w:t>5. КАЛЕНДАРНО-ТЕМАТИЧЕСКОЕ ПЛАНИРОВАНИЕ</w:t>
      </w:r>
    </w:p>
    <w:p w:rsidR="00347A74" w:rsidRPr="00C21F44" w:rsidRDefault="00347A74" w:rsidP="00347A74">
      <w:pPr>
        <w:spacing w:after="0" w:line="259" w:lineRule="auto"/>
        <w:ind w:left="659"/>
        <w:jc w:val="center"/>
        <w:rPr>
          <w:sz w:val="24"/>
          <w:szCs w:val="24"/>
        </w:rPr>
      </w:pPr>
      <w:r w:rsidRPr="00C21F44">
        <w:rPr>
          <w:b/>
          <w:sz w:val="24"/>
          <w:szCs w:val="24"/>
        </w:rPr>
        <w:t>7</w:t>
      </w:r>
      <w:proofErr w:type="gramStart"/>
      <w:r w:rsidRPr="00C21F44">
        <w:rPr>
          <w:b/>
          <w:sz w:val="24"/>
          <w:szCs w:val="24"/>
        </w:rPr>
        <w:t xml:space="preserve"> А</w:t>
      </w:r>
      <w:proofErr w:type="gramEnd"/>
      <w:r w:rsidRPr="00C21F44">
        <w:rPr>
          <w:b/>
          <w:sz w:val="24"/>
          <w:szCs w:val="24"/>
        </w:rPr>
        <w:t xml:space="preserve"> класс (34 часа)</w:t>
      </w:r>
    </w:p>
    <w:p w:rsidR="00347A74" w:rsidRPr="00C21F44" w:rsidRDefault="00347A74" w:rsidP="00347A74">
      <w:pPr>
        <w:spacing w:after="0" w:line="259" w:lineRule="auto"/>
        <w:ind w:left="721"/>
        <w:jc w:val="center"/>
        <w:rPr>
          <w:sz w:val="24"/>
          <w:szCs w:val="24"/>
        </w:rPr>
      </w:pPr>
    </w:p>
    <w:tbl>
      <w:tblPr>
        <w:tblW w:w="9496" w:type="dxa"/>
        <w:tblInd w:w="214" w:type="dxa"/>
        <w:tblCellMar>
          <w:top w:w="14" w:type="dxa"/>
          <w:left w:w="110" w:type="dxa"/>
          <w:right w:w="45" w:type="dxa"/>
        </w:tblCellMar>
        <w:tblLook w:val="04A0" w:firstRow="1" w:lastRow="0" w:firstColumn="1" w:lastColumn="0" w:noHBand="0" w:noVBand="1"/>
      </w:tblPr>
      <w:tblGrid>
        <w:gridCol w:w="828"/>
        <w:gridCol w:w="970"/>
        <w:gridCol w:w="970"/>
        <w:gridCol w:w="5348"/>
        <w:gridCol w:w="1380"/>
      </w:tblGrid>
      <w:tr w:rsidR="00347A74" w:rsidRPr="00C21F44" w:rsidTr="00635AA6">
        <w:trPr>
          <w:trHeight w:val="454"/>
        </w:trPr>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19" w:line="259" w:lineRule="auto"/>
              <w:ind w:left="185"/>
              <w:jc w:val="both"/>
              <w:rPr>
                <w:sz w:val="24"/>
                <w:szCs w:val="24"/>
              </w:rPr>
            </w:pPr>
            <w:r w:rsidRPr="00C21F44">
              <w:rPr>
                <w:b/>
                <w:sz w:val="24"/>
                <w:szCs w:val="24"/>
              </w:rPr>
              <w:t xml:space="preserve">№ </w:t>
            </w:r>
          </w:p>
          <w:p w:rsidR="00347A74" w:rsidRPr="00C21F44" w:rsidRDefault="00347A74" w:rsidP="00635AA6">
            <w:pPr>
              <w:spacing w:after="0" w:line="259" w:lineRule="auto"/>
              <w:ind w:right="60"/>
              <w:jc w:val="both"/>
              <w:rPr>
                <w:sz w:val="24"/>
                <w:szCs w:val="24"/>
              </w:rPr>
            </w:pPr>
            <w:proofErr w:type="gramStart"/>
            <w:r w:rsidRPr="00C21F44">
              <w:rPr>
                <w:b/>
                <w:sz w:val="24"/>
                <w:szCs w:val="24"/>
              </w:rPr>
              <w:t>п</w:t>
            </w:r>
            <w:proofErr w:type="gramEnd"/>
            <w:r w:rsidRPr="00C21F44">
              <w:rPr>
                <w:b/>
                <w:sz w:val="24"/>
                <w:szCs w:val="24"/>
              </w:rPr>
              <w:t xml:space="preserve">/п </w:t>
            </w: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9"/>
              <w:jc w:val="both"/>
              <w:rPr>
                <w:sz w:val="24"/>
                <w:szCs w:val="24"/>
              </w:rPr>
            </w:pPr>
            <w:r w:rsidRPr="00C21F44">
              <w:rPr>
                <w:b/>
                <w:sz w:val="24"/>
                <w:szCs w:val="24"/>
              </w:rPr>
              <w:t xml:space="preserve">Дата </w:t>
            </w:r>
          </w:p>
        </w:tc>
        <w:tc>
          <w:tcPr>
            <w:tcW w:w="534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22" w:line="259" w:lineRule="auto"/>
              <w:ind w:right="1"/>
              <w:jc w:val="both"/>
              <w:rPr>
                <w:sz w:val="24"/>
                <w:szCs w:val="24"/>
              </w:rPr>
            </w:pPr>
            <w:r w:rsidRPr="00C21F44">
              <w:rPr>
                <w:b/>
                <w:sz w:val="24"/>
                <w:szCs w:val="24"/>
              </w:rPr>
              <w:t xml:space="preserve"> </w:t>
            </w:r>
          </w:p>
          <w:p w:rsidR="00347A74" w:rsidRPr="00C21F44" w:rsidRDefault="00347A74" w:rsidP="00635AA6">
            <w:pPr>
              <w:spacing w:after="0" w:line="259" w:lineRule="auto"/>
              <w:ind w:right="63"/>
              <w:jc w:val="both"/>
              <w:rPr>
                <w:sz w:val="24"/>
                <w:szCs w:val="24"/>
              </w:rPr>
            </w:pPr>
            <w:r w:rsidRPr="00C21F44">
              <w:rPr>
                <w:b/>
                <w:sz w:val="24"/>
                <w:szCs w:val="24"/>
              </w:rPr>
              <w:t xml:space="preserve">Тема </w:t>
            </w:r>
          </w:p>
          <w:p w:rsidR="00347A74" w:rsidRPr="00C21F44" w:rsidRDefault="00347A74" w:rsidP="00635AA6">
            <w:pPr>
              <w:spacing w:after="0" w:line="259" w:lineRule="auto"/>
              <w:ind w:right="1"/>
              <w:jc w:val="both"/>
              <w:rPr>
                <w:sz w:val="24"/>
                <w:szCs w:val="24"/>
              </w:rPr>
            </w:pPr>
            <w:r w:rsidRPr="00C21F44">
              <w:rPr>
                <w:b/>
                <w:sz w:val="24"/>
                <w:szCs w:val="24"/>
              </w:rPr>
              <w:t xml:space="preserve"> </w:t>
            </w: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b/>
                <w:sz w:val="24"/>
                <w:szCs w:val="24"/>
              </w:rPr>
              <w:t xml:space="preserve">Кол-во часов </w:t>
            </w:r>
          </w:p>
        </w:tc>
      </w:tr>
      <w:tr w:rsidR="00347A74" w:rsidRPr="00C21F44" w:rsidTr="00635AA6">
        <w:trPr>
          <w:trHeight w:val="384"/>
        </w:trPr>
        <w:tc>
          <w:tcPr>
            <w:tcW w:w="0" w:type="auto"/>
            <w:vMerge/>
            <w:tcBorders>
              <w:top w:val="nil"/>
              <w:left w:val="single" w:sz="4" w:space="0" w:color="000000"/>
              <w:bottom w:val="single" w:sz="4" w:space="0" w:color="000000"/>
              <w:right w:val="single" w:sz="4" w:space="0" w:color="000000"/>
            </w:tcBorders>
            <w:shd w:val="clear" w:color="auto" w:fill="auto"/>
          </w:tcPr>
          <w:p w:rsidR="00347A74" w:rsidRPr="00C21F44" w:rsidRDefault="00347A74" w:rsidP="00635AA6">
            <w:pPr>
              <w:spacing w:after="160" w:line="259" w:lineRule="auto"/>
              <w:jc w:val="both"/>
              <w:rPr>
                <w:sz w:val="24"/>
                <w:szCs w:val="24"/>
              </w:rPr>
            </w:pP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84"/>
              <w:jc w:val="both"/>
              <w:rPr>
                <w:sz w:val="24"/>
                <w:szCs w:val="24"/>
              </w:rPr>
            </w:pPr>
            <w:r w:rsidRPr="00C21F44">
              <w:rPr>
                <w:b/>
                <w:sz w:val="24"/>
                <w:szCs w:val="24"/>
              </w:rPr>
              <w:t xml:space="preserve">План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84"/>
              <w:jc w:val="both"/>
              <w:rPr>
                <w:sz w:val="24"/>
                <w:szCs w:val="24"/>
              </w:rPr>
            </w:pPr>
            <w:r w:rsidRPr="00C21F44">
              <w:rPr>
                <w:b/>
                <w:sz w:val="24"/>
                <w:szCs w:val="24"/>
              </w:rPr>
              <w:t xml:space="preserve">Факт </w:t>
            </w:r>
          </w:p>
        </w:tc>
        <w:tc>
          <w:tcPr>
            <w:tcW w:w="0" w:type="auto"/>
            <w:vMerge/>
            <w:tcBorders>
              <w:top w:val="nil"/>
              <w:left w:val="single" w:sz="4" w:space="0" w:color="000000"/>
              <w:bottom w:val="single" w:sz="4" w:space="0" w:color="000000"/>
              <w:right w:val="single" w:sz="4" w:space="0" w:color="000000"/>
            </w:tcBorders>
            <w:shd w:val="clear" w:color="auto" w:fill="auto"/>
          </w:tcPr>
          <w:p w:rsidR="00347A74" w:rsidRPr="00C21F44" w:rsidRDefault="00347A74" w:rsidP="00635AA6">
            <w:pPr>
              <w:spacing w:after="160" w:line="259" w:lineRule="auto"/>
              <w:jc w:val="both"/>
              <w:rPr>
                <w:sz w:val="24"/>
                <w:szCs w:val="24"/>
              </w:rPr>
            </w:pPr>
          </w:p>
        </w:tc>
        <w:tc>
          <w:tcPr>
            <w:tcW w:w="0" w:type="auto"/>
            <w:vMerge/>
            <w:tcBorders>
              <w:top w:val="nil"/>
              <w:left w:val="single" w:sz="4" w:space="0" w:color="000000"/>
              <w:bottom w:val="single" w:sz="4" w:space="0" w:color="000000"/>
              <w:right w:val="single" w:sz="4" w:space="0" w:color="000000"/>
            </w:tcBorders>
            <w:shd w:val="clear" w:color="auto" w:fill="auto"/>
          </w:tcPr>
          <w:p w:rsidR="00347A74" w:rsidRPr="00C21F44" w:rsidRDefault="00347A74" w:rsidP="00635AA6">
            <w:pPr>
              <w:spacing w:after="160" w:line="259" w:lineRule="auto"/>
              <w:jc w:val="both"/>
              <w:rPr>
                <w:sz w:val="24"/>
                <w:szCs w:val="24"/>
              </w:rPr>
            </w:pPr>
          </w:p>
        </w:tc>
      </w:tr>
      <w:tr w:rsidR="00347A74" w:rsidRPr="00C21F44" w:rsidTr="00635AA6">
        <w:trPr>
          <w:trHeight w:val="408"/>
        </w:trPr>
        <w:tc>
          <w:tcPr>
            <w:tcW w:w="828" w:type="dxa"/>
            <w:tcBorders>
              <w:top w:val="single" w:sz="4" w:space="0" w:color="000000"/>
              <w:left w:val="single" w:sz="4" w:space="0" w:color="000000"/>
              <w:bottom w:val="single" w:sz="4" w:space="0" w:color="000000"/>
              <w:right w:val="nil"/>
            </w:tcBorders>
            <w:shd w:val="clear" w:color="auto" w:fill="auto"/>
          </w:tcPr>
          <w:p w:rsidR="00347A74" w:rsidRPr="00C21F44" w:rsidRDefault="00347A74" w:rsidP="00635AA6">
            <w:pPr>
              <w:spacing w:after="160" w:line="259" w:lineRule="auto"/>
              <w:jc w:val="both"/>
              <w:rPr>
                <w:sz w:val="24"/>
                <w:szCs w:val="24"/>
              </w:rPr>
            </w:pPr>
          </w:p>
        </w:tc>
        <w:tc>
          <w:tcPr>
            <w:tcW w:w="7288" w:type="dxa"/>
            <w:gridSpan w:val="3"/>
            <w:tcBorders>
              <w:top w:val="single" w:sz="4" w:space="0" w:color="000000"/>
              <w:left w:val="nil"/>
              <w:bottom w:val="single" w:sz="4" w:space="0" w:color="000000"/>
              <w:right w:val="single" w:sz="4" w:space="0" w:color="000000"/>
            </w:tcBorders>
            <w:shd w:val="clear" w:color="auto" w:fill="auto"/>
          </w:tcPr>
          <w:p w:rsidR="00347A74" w:rsidRPr="00C21F44" w:rsidRDefault="00347A74" w:rsidP="00635AA6">
            <w:pPr>
              <w:spacing w:after="0" w:line="259" w:lineRule="auto"/>
              <w:ind w:left="492"/>
              <w:jc w:val="both"/>
              <w:rPr>
                <w:sz w:val="24"/>
                <w:szCs w:val="24"/>
              </w:rPr>
            </w:pPr>
            <w:r w:rsidRPr="00C21F44">
              <w:rPr>
                <w:b/>
                <w:sz w:val="24"/>
                <w:szCs w:val="24"/>
              </w:rPr>
              <w:t xml:space="preserve">1. Измерение - основной метод изучения физики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b/>
                <w:sz w:val="24"/>
                <w:szCs w:val="24"/>
              </w:rPr>
              <w:t xml:space="preserve">6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Понятие о прямых и косвенных измерениях. Измерительные приборы.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 </w:t>
            </w:r>
          </w:p>
        </w:tc>
      </w:tr>
      <w:tr w:rsidR="00347A74" w:rsidRPr="00C21F44" w:rsidTr="00635AA6">
        <w:trPr>
          <w:trHeight w:val="962"/>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2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Правила определения абсолютных и относительных погрешностей. Измерение температуры с помощью термометра.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2 </w:t>
            </w:r>
          </w:p>
        </w:tc>
      </w:tr>
      <w:tr w:rsidR="00347A74" w:rsidRPr="00C21F44" w:rsidTr="00635AA6">
        <w:trPr>
          <w:trHeight w:val="644"/>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3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Проведение ряда измерений с помощью штангенциркуля, микрометра.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3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4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Проведение ряда прямых и косвенных измерений площади и  объёмов тел произвольной формы.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4 </w:t>
            </w:r>
          </w:p>
        </w:tc>
      </w:tr>
      <w:tr w:rsidR="00347A74" w:rsidRPr="00C21F44" w:rsidTr="00635AA6">
        <w:trPr>
          <w:trHeight w:val="329"/>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5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Измерения методом рядов.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5 </w:t>
            </w:r>
          </w:p>
        </w:tc>
      </w:tr>
      <w:tr w:rsidR="00347A74" w:rsidRPr="00C21F44" w:rsidTr="00635AA6">
        <w:trPr>
          <w:trHeight w:val="643"/>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6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Подготовка и защита проектов на тему «Физические приборы вокруг нас».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6 </w:t>
            </w:r>
          </w:p>
        </w:tc>
      </w:tr>
      <w:tr w:rsidR="00347A74" w:rsidRPr="00C21F44" w:rsidTr="00635AA6">
        <w:trPr>
          <w:trHeight w:val="329"/>
        </w:trPr>
        <w:tc>
          <w:tcPr>
            <w:tcW w:w="828" w:type="dxa"/>
            <w:tcBorders>
              <w:top w:val="single" w:sz="4" w:space="0" w:color="000000"/>
              <w:left w:val="single" w:sz="4" w:space="0" w:color="000000"/>
              <w:bottom w:val="single" w:sz="4" w:space="0" w:color="000000"/>
              <w:right w:val="nil"/>
            </w:tcBorders>
            <w:shd w:val="clear" w:color="auto" w:fill="auto"/>
          </w:tcPr>
          <w:p w:rsidR="00347A74" w:rsidRPr="00C21F44" w:rsidRDefault="00347A74" w:rsidP="00635AA6">
            <w:pPr>
              <w:spacing w:after="160" w:line="259" w:lineRule="auto"/>
              <w:jc w:val="both"/>
              <w:rPr>
                <w:sz w:val="24"/>
                <w:szCs w:val="24"/>
              </w:rPr>
            </w:pPr>
          </w:p>
        </w:tc>
        <w:tc>
          <w:tcPr>
            <w:tcW w:w="7288" w:type="dxa"/>
            <w:gridSpan w:val="3"/>
            <w:tcBorders>
              <w:top w:val="single" w:sz="4" w:space="0" w:color="000000"/>
              <w:left w:val="nil"/>
              <w:bottom w:val="single" w:sz="4" w:space="0" w:color="000000"/>
              <w:right w:val="single" w:sz="4" w:space="0" w:color="000000"/>
            </w:tcBorders>
            <w:shd w:val="clear" w:color="auto" w:fill="auto"/>
          </w:tcPr>
          <w:p w:rsidR="00347A74" w:rsidRPr="00C21F44" w:rsidRDefault="00347A74" w:rsidP="00635AA6">
            <w:pPr>
              <w:spacing w:after="0" w:line="259" w:lineRule="auto"/>
              <w:ind w:left="1246"/>
              <w:jc w:val="both"/>
              <w:rPr>
                <w:sz w:val="24"/>
                <w:szCs w:val="24"/>
              </w:rPr>
            </w:pPr>
            <w:r w:rsidRPr="00C21F44">
              <w:rPr>
                <w:b/>
                <w:sz w:val="24"/>
                <w:szCs w:val="24"/>
              </w:rPr>
              <w:t xml:space="preserve">2. Движение и взаимодействие тел </w:t>
            </w:r>
            <w:r w:rsidRPr="00C21F44">
              <w:rPr>
                <w:sz w:val="24"/>
                <w:szCs w:val="24"/>
              </w:rPr>
              <w:t xml:space="preserve">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b/>
                <w:sz w:val="24"/>
                <w:szCs w:val="24"/>
              </w:rPr>
              <w:t xml:space="preserve">11 </w:t>
            </w:r>
          </w:p>
        </w:tc>
      </w:tr>
      <w:tr w:rsidR="00347A74" w:rsidRPr="00C21F44" w:rsidTr="00635AA6">
        <w:trPr>
          <w:trHeight w:val="643"/>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7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Измерение времени движения тел различными способами.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 </w:t>
            </w:r>
          </w:p>
        </w:tc>
      </w:tr>
      <w:tr w:rsidR="00347A74" w:rsidRPr="00C21F44" w:rsidTr="00635AA6">
        <w:trPr>
          <w:trHeight w:val="329"/>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8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Измерение расстояний  с помощью карты.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2 </w:t>
            </w:r>
          </w:p>
        </w:tc>
      </w:tr>
      <w:tr w:rsidR="00347A74" w:rsidRPr="00C21F44" w:rsidTr="00635AA6">
        <w:trPr>
          <w:trHeight w:val="32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
              <w:jc w:val="both"/>
              <w:rPr>
                <w:sz w:val="24"/>
                <w:szCs w:val="24"/>
              </w:rPr>
            </w:pPr>
            <w:r w:rsidRPr="00C21F44">
              <w:rPr>
                <w:sz w:val="24"/>
                <w:szCs w:val="24"/>
              </w:rPr>
              <w:t xml:space="preserve"> </w:t>
            </w:r>
            <w:r w:rsidR="00CF788A">
              <w:rPr>
                <w:sz w:val="24"/>
                <w:szCs w:val="24"/>
              </w:rPr>
              <w:t>9</w:t>
            </w:r>
            <w:bookmarkStart w:id="0" w:name="_GoBack"/>
            <w:bookmarkEnd w:id="0"/>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Способы измерения массы тела.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3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lastRenderedPageBreak/>
              <w:t xml:space="preserve">10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Исследование зависимости массы тела от объема по результатам прямых измерений.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4 </w:t>
            </w:r>
          </w:p>
        </w:tc>
      </w:tr>
      <w:tr w:rsidR="00347A74" w:rsidRPr="00C21F44" w:rsidTr="00635AA6">
        <w:trPr>
          <w:trHeight w:val="32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11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Измерение плотности жидкости.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5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12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Изучение зависимости силы тяжести от массы тела по результатам прямых измерений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6 </w:t>
            </w:r>
          </w:p>
        </w:tc>
      </w:tr>
      <w:tr w:rsidR="00347A74" w:rsidRPr="00C21F44" w:rsidTr="00635AA6">
        <w:trPr>
          <w:trHeight w:val="32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13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Измерение силы упругости. Веса тела.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7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14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Исследование зависимости силы трения, от приложенной силы.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8 </w:t>
            </w:r>
          </w:p>
        </w:tc>
      </w:tr>
      <w:tr w:rsidR="00347A74" w:rsidRPr="00C21F44" w:rsidTr="00635AA6">
        <w:trPr>
          <w:trHeight w:val="643"/>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15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Исследование зависимости силы упругости, от приложенной силы.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9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16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Исследование зависимости силы трения от силы нормального давления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10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17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Измерение тормозного пути и коэффициента скольжения.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11 </w:t>
            </w:r>
          </w:p>
        </w:tc>
      </w:tr>
      <w:tr w:rsidR="00347A74" w:rsidRPr="00C21F44" w:rsidTr="00635AA6">
        <w:trPr>
          <w:trHeight w:val="643"/>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18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Подготовка и защита проектов на тему «Инерция  и сила трения в жизни человека».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12 </w:t>
            </w:r>
          </w:p>
        </w:tc>
      </w:tr>
      <w:tr w:rsidR="00347A74" w:rsidRPr="00C21F44" w:rsidTr="00635AA6">
        <w:trPr>
          <w:trHeight w:val="329"/>
        </w:trPr>
        <w:tc>
          <w:tcPr>
            <w:tcW w:w="828" w:type="dxa"/>
            <w:tcBorders>
              <w:top w:val="single" w:sz="4" w:space="0" w:color="000000"/>
              <w:left w:val="single" w:sz="4" w:space="0" w:color="000000"/>
              <w:bottom w:val="single" w:sz="4" w:space="0" w:color="000000"/>
              <w:right w:val="nil"/>
            </w:tcBorders>
            <w:shd w:val="clear" w:color="auto" w:fill="auto"/>
          </w:tcPr>
          <w:p w:rsidR="00347A74" w:rsidRPr="00C21F44" w:rsidRDefault="00347A74" w:rsidP="00635AA6">
            <w:pPr>
              <w:spacing w:after="160" w:line="259" w:lineRule="auto"/>
              <w:jc w:val="both"/>
              <w:rPr>
                <w:sz w:val="24"/>
                <w:szCs w:val="24"/>
              </w:rPr>
            </w:pPr>
          </w:p>
        </w:tc>
        <w:tc>
          <w:tcPr>
            <w:tcW w:w="7288" w:type="dxa"/>
            <w:gridSpan w:val="3"/>
            <w:tcBorders>
              <w:top w:val="single" w:sz="4" w:space="0" w:color="000000"/>
              <w:left w:val="nil"/>
              <w:bottom w:val="single" w:sz="4" w:space="0" w:color="000000"/>
              <w:right w:val="single" w:sz="4" w:space="0" w:color="000000"/>
            </w:tcBorders>
            <w:shd w:val="clear" w:color="auto" w:fill="auto"/>
          </w:tcPr>
          <w:p w:rsidR="00347A74" w:rsidRPr="00C21F44" w:rsidRDefault="00347A74" w:rsidP="00635AA6">
            <w:pPr>
              <w:spacing w:after="0" w:line="259" w:lineRule="auto"/>
              <w:ind w:left="725"/>
              <w:jc w:val="both"/>
              <w:rPr>
                <w:sz w:val="24"/>
                <w:szCs w:val="24"/>
              </w:rPr>
            </w:pPr>
            <w:r w:rsidRPr="00C21F44">
              <w:rPr>
                <w:b/>
                <w:sz w:val="24"/>
                <w:szCs w:val="24"/>
              </w:rPr>
              <w:t xml:space="preserve">3. Давление твердых тел, жидкостей и газов </w:t>
            </w:r>
            <w:r w:rsidRPr="00C21F44">
              <w:rPr>
                <w:sz w:val="24"/>
                <w:szCs w:val="24"/>
              </w:rPr>
              <w:t xml:space="preserve">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b/>
                <w:sz w:val="24"/>
                <w:szCs w:val="24"/>
              </w:rPr>
              <w:t xml:space="preserve">9 </w:t>
            </w:r>
          </w:p>
        </w:tc>
      </w:tr>
      <w:tr w:rsidR="00347A74" w:rsidRPr="00C21F44" w:rsidTr="00635AA6">
        <w:trPr>
          <w:trHeight w:val="32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19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Измерение давления твердого тела на опору.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1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20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3"/>
              <w:jc w:val="both"/>
              <w:rPr>
                <w:sz w:val="24"/>
                <w:szCs w:val="24"/>
              </w:rPr>
            </w:pPr>
            <w:r w:rsidRPr="00C21F44">
              <w:rPr>
                <w:sz w:val="24"/>
                <w:szCs w:val="24"/>
              </w:rPr>
              <w:t xml:space="preserve">Измерение силы давления на дно и стенку сосуда.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2 </w:t>
            </w:r>
          </w:p>
        </w:tc>
      </w:tr>
      <w:tr w:rsidR="00347A74" w:rsidRPr="00C21F44" w:rsidTr="00635AA6">
        <w:trPr>
          <w:trHeight w:val="32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21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5"/>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Измерение атмосферного давления на </w:t>
            </w:r>
            <w:proofErr w:type="gramStart"/>
            <w:r w:rsidRPr="00C21F44">
              <w:rPr>
                <w:sz w:val="24"/>
                <w:szCs w:val="24"/>
              </w:rPr>
              <w:t>различных</w:t>
            </w:r>
            <w:proofErr w:type="gramEnd"/>
            <w:r w:rsidRPr="00C21F44">
              <w:rPr>
                <w:sz w:val="24"/>
                <w:szCs w:val="24"/>
              </w:rPr>
              <w:t xml:space="preserve">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63"/>
              <w:jc w:val="both"/>
              <w:rPr>
                <w:sz w:val="24"/>
                <w:szCs w:val="24"/>
              </w:rPr>
            </w:pPr>
            <w:r w:rsidRPr="00C21F44">
              <w:rPr>
                <w:sz w:val="24"/>
                <w:szCs w:val="24"/>
              </w:rPr>
              <w:t xml:space="preserve">3 </w:t>
            </w:r>
          </w:p>
        </w:tc>
      </w:tr>
      <w:tr w:rsidR="00347A74" w:rsidRPr="00C21F44" w:rsidTr="00635AA6">
        <w:trPr>
          <w:trHeight w:val="32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160" w:line="259" w:lineRule="auto"/>
              <w:jc w:val="both"/>
              <w:rPr>
                <w:sz w:val="24"/>
                <w:szCs w:val="24"/>
              </w:rPr>
            </w:pP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160" w:line="259" w:lineRule="auto"/>
              <w:jc w:val="both"/>
              <w:rPr>
                <w:sz w:val="24"/>
                <w:szCs w:val="24"/>
              </w:rPr>
            </w:pP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160" w:line="259" w:lineRule="auto"/>
              <w:jc w:val="both"/>
              <w:rPr>
                <w:sz w:val="24"/>
                <w:szCs w:val="24"/>
              </w:rPr>
            </w:pP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proofErr w:type="gramStart"/>
            <w:r w:rsidRPr="00C21F44">
              <w:rPr>
                <w:sz w:val="24"/>
                <w:szCs w:val="24"/>
              </w:rPr>
              <w:t>высотах</w:t>
            </w:r>
            <w:proofErr w:type="gramEnd"/>
            <w:r w:rsidRPr="00C21F44">
              <w:rPr>
                <w:sz w:val="24"/>
                <w:szCs w:val="24"/>
              </w:rPr>
              <w:t xml:space="preserve">.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160" w:line="259" w:lineRule="auto"/>
              <w:jc w:val="both"/>
              <w:rPr>
                <w:sz w:val="24"/>
                <w:szCs w:val="24"/>
              </w:rPr>
            </w:pP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22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Определение давления воздуха в шприце на основе прямых измерений.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4 </w:t>
            </w:r>
          </w:p>
        </w:tc>
      </w:tr>
      <w:tr w:rsidR="00347A74" w:rsidRPr="00C21F44" w:rsidTr="00635AA6">
        <w:trPr>
          <w:trHeight w:val="32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23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Измерение архимедовой силы.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5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24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Исследование зависимости веса тела в воде от объема погруженной части тела.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6 </w:t>
            </w:r>
          </w:p>
        </w:tc>
      </w:tr>
      <w:tr w:rsidR="00347A74" w:rsidRPr="00C21F44" w:rsidTr="00635AA6">
        <w:trPr>
          <w:trHeight w:val="643"/>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25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10"/>
              <w:jc w:val="both"/>
              <w:rPr>
                <w:sz w:val="24"/>
                <w:szCs w:val="24"/>
              </w:rPr>
            </w:pPr>
            <w:r w:rsidRPr="00C21F44">
              <w:rPr>
                <w:sz w:val="24"/>
                <w:szCs w:val="24"/>
              </w:rPr>
              <w:t xml:space="preserve">Проверка независимости выталкивающей силы от массы тела.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7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26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Измерение плотности жидкости с помощью ареометра.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8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27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Подготовка и защита проектов на тему «Зачем нужно измерять давление».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9 </w:t>
            </w:r>
          </w:p>
        </w:tc>
      </w:tr>
      <w:tr w:rsidR="00347A74" w:rsidRPr="00C21F44" w:rsidTr="00635AA6">
        <w:trPr>
          <w:trHeight w:val="326"/>
        </w:trPr>
        <w:tc>
          <w:tcPr>
            <w:tcW w:w="828" w:type="dxa"/>
            <w:tcBorders>
              <w:top w:val="single" w:sz="4" w:space="0" w:color="000000"/>
              <w:left w:val="single" w:sz="4" w:space="0" w:color="000000"/>
              <w:bottom w:val="single" w:sz="4" w:space="0" w:color="000000"/>
              <w:right w:val="nil"/>
            </w:tcBorders>
            <w:shd w:val="clear" w:color="auto" w:fill="auto"/>
          </w:tcPr>
          <w:p w:rsidR="00347A74" w:rsidRPr="00C21F44" w:rsidRDefault="00347A74" w:rsidP="00635AA6">
            <w:pPr>
              <w:spacing w:after="160" w:line="259" w:lineRule="auto"/>
              <w:jc w:val="both"/>
              <w:rPr>
                <w:sz w:val="24"/>
                <w:szCs w:val="24"/>
              </w:rPr>
            </w:pPr>
          </w:p>
        </w:tc>
        <w:tc>
          <w:tcPr>
            <w:tcW w:w="7288" w:type="dxa"/>
            <w:gridSpan w:val="3"/>
            <w:tcBorders>
              <w:top w:val="single" w:sz="4" w:space="0" w:color="000000"/>
              <w:left w:val="nil"/>
              <w:bottom w:val="single" w:sz="4" w:space="0" w:color="000000"/>
              <w:right w:val="single" w:sz="4" w:space="0" w:color="000000"/>
            </w:tcBorders>
            <w:shd w:val="clear" w:color="auto" w:fill="auto"/>
          </w:tcPr>
          <w:p w:rsidR="00347A74" w:rsidRPr="00C21F44" w:rsidRDefault="00347A74" w:rsidP="00635AA6">
            <w:pPr>
              <w:spacing w:after="0" w:line="259" w:lineRule="auto"/>
              <w:ind w:left="1532"/>
              <w:jc w:val="both"/>
              <w:rPr>
                <w:sz w:val="24"/>
                <w:szCs w:val="24"/>
              </w:rPr>
            </w:pPr>
            <w:r w:rsidRPr="00C21F44">
              <w:rPr>
                <w:b/>
                <w:sz w:val="24"/>
                <w:szCs w:val="24"/>
              </w:rPr>
              <w:t xml:space="preserve">4. Работа, мощность, энергия </w:t>
            </w:r>
            <w:r w:rsidRPr="00C21F44">
              <w:rPr>
                <w:sz w:val="24"/>
                <w:szCs w:val="24"/>
              </w:rPr>
              <w:t xml:space="preserve">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b/>
                <w:sz w:val="24"/>
                <w:szCs w:val="24"/>
              </w:rPr>
              <w:t xml:space="preserve">8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28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Измерение работы при перемещении тела и мощности при подъеме.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1 </w:t>
            </w:r>
          </w:p>
        </w:tc>
      </w:tr>
      <w:tr w:rsidR="00347A74" w:rsidRPr="00C21F44" w:rsidTr="00635AA6">
        <w:trPr>
          <w:trHeight w:val="32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29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Измерение момента силы.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2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30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Изучение устройства и действия неподвижного блока.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3 </w:t>
            </w:r>
          </w:p>
        </w:tc>
      </w:tr>
      <w:tr w:rsidR="00347A74" w:rsidRPr="00C21F44" w:rsidTr="00635AA6">
        <w:trPr>
          <w:trHeight w:val="643"/>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31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Изучение устройства и действия подвижного блока.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4 </w:t>
            </w:r>
          </w:p>
        </w:tc>
      </w:tr>
      <w:tr w:rsidR="00347A74" w:rsidRPr="00C21F44" w:rsidTr="00635AA6">
        <w:trPr>
          <w:trHeight w:val="329"/>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lastRenderedPageBreak/>
              <w:t xml:space="preserve">32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Изучение "Золотого правила механики".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5 </w:t>
            </w:r>
          </w:p>
        </w:tc>
      </w:tr>
      <w:tr w:rsidR="00347A74" w:rsidRPr="00C21F44" w:rsidTr="00635AA6">
        <w:trPr>
          <w:trHeight w:val="643"/>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33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Измерение потенциальной энергии поднятого тела.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6 </w:t>
            </w:r>
          </w:p>
        </w:tc>
      </w:tr>
      <w:tr w:rsidR="00347A74" w:rsidRPr="00C21F44" w:rsidTr="00635AA6">
        <w:trPr>
          <w:trHeight w:val="646"/>
        </w:trPr>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34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left="27"/>
              <w:jc w:val="both"/>
              <w:rPr>
                <w:sz w:val="24"/>
                <w:szCs w:val="24"/>
              </w:rPr>
            </w:pPr>
            <w:r w:rsidRPr="00C21F44">
              <w:rPr>
                <w:sz w:val="24"/>
                <w:szCs w:val="24"/>
              </w:rPr>
              <w:t xml:space="preserve"> </w:t>
            </w:r>
          </w:p>
        </w:tc>
        <w:tc>
          <w:tcPr>
            <w:tcW w:w="5348"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jc w:val="both"/>
              <w:rPr>
                <w:sz w:val="24"/>
                <w:szCs w:val="24"/>
              </w:rPr>
            </w:pPr>
            <w:r w:rsidRPr="00C21F44">
              <w:rPr>
                <w:sz w:val="24"/>
                <w:szCs w:val="24"/>
              </w:rPr>
              <w:t xml:space="preserve">Наблюдение превращении потенциальной энергии в </w:t>
            </w:r>
            <w:proofErr w:type="gramStart"/>
            <w:r w:rsidRPr="00C21F44">
              <w:rPr>
                <w:sz w:val="24"/>
                <w:szCs w:val="24"/>
              </w:rPr>
              <w:t>кинетическую</w:t>
            </w:r>
            <w:proofErr w:type="gramEnd"/>
            <w:r w:rsidRPr="00C21F44">
              <w:rPr>
                <w:sz w:val="24"/>
                <w:szCs w:val="24"/>
              </w:rPr>
              <w:t xml:space="preserve"> и обратно.  </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47A74" w:rsidRPr="00C21F44" w:rsidRDefault="00347A74" w:rsidP="00635AA6">
            <w:pPr>
              <w:spacing w:after="0" w:line="259" w:lineRule="auto"/>
              <w:ind w:right="30"/>
              <w:jc w:val="both"/>
              <w:rPr>
                <w:sz w:val="24"/>
                <w:szCs w:val="24"/>
              </w:rPr>
            </w:pPr>
            <w:r w:rsidRPr="00C21F44">
              <w:rPr>
                <w:sz w:val="24"/>
                <w:szCs w:val="24"/>
              </w:rPr>
              <w:t xml:space="preserve">7 </w:t>
            </w:r>
          </w:p>
        </w:tc>
      </w:tr>
    </w:tbl>
    <w:p w:rsidR="00347A74" w:rsidRDefault="00347A74"/>
    <w:p w:rsidR="00347A74" w:rsidRDefault="00347A74"/>
    <w:sectPr w:rsidR="00347A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2F2C"/>
    <w:multiLevelType w:val="hybridMultilevel"/>
    <w:tmpl w:val="B120B316"/>
    <w:lvl w:ilvl="0" w:tplc="C6680E1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CFEA012">
      <w:start w:val="1"/>
      <w:numFmt w:val="bullet"/>
      <w:lvlText w:val="o"/>
      <w:lvlJc w:val="left"/>
      <w:pPr>
        <w:ind w:left="17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7682B4">
      <w:start w:val="1"/>
      <w:numFmt w:val="bullet"/>
      <w:lvlText w:val="▪"/>
      <w:lvlJc w:val="left"/>
      <w:pPr>
        <w:ind w:left="25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DAAEC78">
      <w:start w:val="1"/>
      <w:numFmt w:val="bullet"/>
      <w:lvlText w:val="•"/>
      <w:lvlJc w:val="left"/>
      <w:pPr>
        <w:ind w:left="3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4641F02">
      <w:start w:val="1"/>
      <w:numFmt w:val="bullet"/>
      <w:lvlText w:val="o"/>
      <w:lvlJc w:val="left"/>
      <w:pPr>
        <w:ind w:left="39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84B284">
      <w:start w:val="1"/>
      <w:numFmt w:val="bullet"/>
      <w:lvlText w:val="▪"/>
      <w:lvlJc w:val="left"/>
      <w:pPr>
        <w:ind w:left="46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700B47E">
      <w:start w:val="1"/>
      <w:numFmt w:val="bullet"/>
      <w:lvlText w:val="•"/>
      <w:lvlJc w:val="left"/>
      <w:pPr>
        <w:ind w:left="53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866BEE4">
      <w:start w:val="1"/>
      <w:numFmt w:val="bullet"/>
      <w:lvlText w:val="o"/>
      <w:lvlJc w:val="left"/>
      <w:pPr>
        <w:ind w:left="6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980A498">
      <w:start w:val="1"/>
      <w:numFmt w:val="bullet"/>
      <w:lvlText w:val="▪"/>
      <w:lvlJc w:val="left"/>
      <w:pPr>
        <w:ind w:left="6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57BF0013"/>
    <w:multiLevelType w:val="hybridMultilevel"/>
    <w:tmpl w:val="01DCB474"/>
    <w:lvl w:ilvl="0" w:tplc="5FEC614C">
      <w:start w:val="1"/>
      <w:numFmt w:val="bullet"/>
      <w:lvlText w:val="–"/>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62058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BBAA36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51A995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32D364">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8FCA45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4E46AEE">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502884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D30133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5FEB7AC7"/>
    <w:multiLevelType w:val="hybridMultilevel"/>
    <w:tmpl w:val="E1921CA6"/>
    <w:lvl w:ilvl="0" w:tplc="8A0EC0E0">
      <w:start w:val="1"/>
      <w:numFmt w:val="bullet"/>
      <w:lvlText w:val="-"/>
      <w:lvlJc w:val="left"/>
      <w:pPr>
        <w:ind w:left="1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4D8DA82">
      <w:start w:val="1"/>
      <w:numFmt w:val="bullet"/>
      <w:lvlText w:val="o"/>
      <w:lvlJc w:val="left"/>
      <w:pPr>
        <w:ind w:left="1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AA6A2A4">
      <w:start w:val="1"/>
      <w:numFmt w:val="bullet"/>
      <w:lvlText w:val="▪"/>
      <w:lvlJc w:val="left"/>
      <w:pPr>
        <w:ind w:left="2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9DC923A">
      <w:start w:val="1"/>
      <w:numFmt w:val="bullet"/>
      <w:lvlText w:val="•"/>
      <w:lvlJc w:val="left"/>
      <w:pPr>
        <w:ind w:left="3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A2EA614">
      <w:start w:val="1"/>
      <w:numFmt w:val="bullet"/>
      <w:lvlText w:val="o"/>
      <w:lvlJc w:val="left"/>
      <w:pPr>
        <w:ind w:left="3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3664820">
      <w:start w:val="1"/>
      <w:numFmt w:val="bullet"/>
      <w:lvlText w:val="▪"/>
      <w:lvlJc w:val="left"/>
      <w:pPr>
        <w:ind w:left="45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FA69B4">
      <w:start w:val="1"/>
      <w:numFmt w:val="bullet"/>
      <w:lvlText w:val="•"/>
      <w:lvlJc w:val="left"/>
      <w:pPr>
        <w:ind w:left="52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5D49F86">
      <w:start w:val="1"/>
      <w:numFmt w:val="bullet"/>
      <w:lvlText w:val="o"/>
      <w:lvlJc w:val="left"/>
      <w:pPr>
        <w:ind w:left="60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A0E65C6">
      <w:start w:val="1"/>
      <w:numFmt w:val="bullet"/>
      <w:lvlText w:val="▪"/>
      <w:lvlJc w:val="left"/>
      <w:pPr>
        <w:ind w:left="67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63EC16DE"/>
    <w:multiLevelType w:val="hybridMultilevel"/>
    <w:tmpl w:val="0144CA2A"/>
    <w:lvl w:ilvl="0" w:tplc="6172E3E6">
      <w:start w:val="1"/>
      <w:numFmt w:val="bullet"/>
      <w:lvlText w:val="-"/>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594254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28D7D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2BE1BF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984B74">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4484FB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A428A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9BC1752">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4324A3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64D6428C"/>
    <w:multiLevelType w:val="hybridMultilevel"/>
    <w:tmpl w:val="70641BAC"/>
    <w:lvl w:ilvl="0" w:tplc="0F84781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9432F8">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02028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4945FD2">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8C82D04">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2282E8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934C894">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35435C6">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526A54C">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6E1A2101"/>
    <w:multiLevelType w:val="hybridMultilevel"/>
    <w:tmpl w:val="60BA1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D74FE5"/>
    <w:multiLevelType w:val="hybridMultilevel"/>
    <w:tmpl w:val="B770D916"/>
    <w:lvl w:ilvl="0" w:tplc="D2909C2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4C40150">
      <w:start w:val="1"/>
      <w:numFmt w:val="bullet"/>
      <w:lvlText w:val="o"/>
      <w:lvlJc w:val="left"/>
      <w:pPr>
        <w:ind w:left="17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1C815A2">
      <w:start w:val="1"/>
      <w:numFmt w:val="bullet"/>
      <w:lvlText w:val="▪"/>
      <w:lvlJc w:val="left"/>
      <w:pPr>
        <w:ind w:left="24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30CC40">
      <w:start w:val="1"/>
      <w:numFmt w:val="bullet"/>
      <w:lvlText w:val="•"/>
      <w:lvlJc w:val="left"/>
      <w:pPr>
        <w:ind w:left="32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74881C0">
      <w:start w:val="1"/>
      <w:numFmt w:val="bullet"/>
      <w:lvlText w:val="o"/>
      <w:lvlJc w:val="left"/>
      <w:pPr>
        <w:ind w:left="39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EBA5476">
      <w:start w:val="1"/>
      <w:numFmt w:val="bullet"/>
      <w:lvlText w:val="▪"/>
      <w:lvlJc w:val="left"/>
      <w:pPr>
        <w:ind w:left="46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4440DBC">
      <w:start w:val="1"/>
      <w:numFmt w:val="bullet"/>
      <w:lvlText w:val="•"/>
      <w:lvlJc w:val="left"/>
      <w:pPr>
        <w:ind w:left="53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F0618F2">
      <w:start w:val="1"/>
      <w:numFmt w:val="bullet"/>
      <w:lvlText w:val="o"/>
      <w:lvlJc w:val="left"/>
      <w:pPr>
        <w:ind w:left="60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B4E2982">
      <w:start w:val="1"/>
      <w:numFmt w:val="bullet"/>
      <w:lvlText w:val="▪"/>
      <w:lvlJc w:val="left"/>
      <w:pPr>
        <w:ind w:left="6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3"/>
  </w:num>
  <w:num w:numId="3">
    <w:abstractNumId w:val="0"/>
  </w:num>
  <w:num w:numId="4">
    <w:abstractNumId w:val="4"/>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A74"/>
    <w:rsid w:val="00347A74"/>
    <w:rsid w:val="00CF788A"/>
    <w:rsid w:val="00E37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uiPriority w:val="9"/>
    <w:unhideWhenUsed/>
    <w:qFormat/>
    <w:rsid w:val="00347A74"/>
    <w:pPr>
      <w:keepNext/>
      <w:keepLines/>
      <w:spacing w:after="14" w:line="270" w:lineRule="auto"/>
      <w:ind w:left="10" w:right="205" w:hanging="10"/>
      <w:outlineLvl w:val="0"/>
    </w:pPr>
    <w:rPr>
      <w:rFonts w:ascii="Times New Roman" w:eastAsia="Times New Roman" w:hAnsi="Times New Roman" w:cs="Times New Roman"/>
      <w:b/>
      <w:color w:val="000000"/>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7A7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7A74"/>
    <w:rPr>
      <w:rFonts w:ascii="Tahoma" w:hAnsi="Tahoma" w:cs="Tahoma"/>
      <w:sz w:val="16"/>
      <w:szCs w:val="16"/>
    </w:rPr>
  </w:style>
  <w:style w:type="character" w:customStyle="1" w:styleId="10">
    <w:name w:val="Заголовок 1 Знак"/>
    <w:basedOn w:val="a0"/>
    <w:link w:val="1"/>
    <w:uiPriority w:val="9"/>
    <w:rsid w:val="00347A74"/>
    <w:rPr>
      <w:rFonts w:ascii="Times New Roman" w:eastAsia="Times New Roman" w:hAnsi="Times New Roman" w:cs="Times New Roman"/>
      <w:b/>
      <w:color w:val="000000"/>
      <w:sz w:val="28"/>
      <w:lang w:val="en-US"/>
    </w:rPr>
  </w:style>
  <w:style w:type="paragraph" w:styleId="a5">
    <w:name w:val="List Paragraph"/>
    <w:basedOn w:val="a"/>
    <w:uiPriority w:val="34"/>
    <w:qFormat/>
    <w:rsid w:val="00347A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uiPriority w:val="9"/>
    <w:unhideWhenUsed/>
    <w:qFormat/>
    <w:rsid w:val="00347A74"/>
    <w:pPr>
      <w:keepNext/>
      <w:keepLines/>
      <w:spacing w:after="14" w:line="270" w:lineRule="auto"/>
      <w:ind w:left="10" w:right="205" w:hanging="10"/>
      <w:outlineLvl w:val="0"/>
    </w:pPr>
    <w:rPr>
      <w:rFonts w:ascii="Times New Roman" w:eastAsia="Times New Roman" w:hAnsi="Times New Roman" w:cs="Times New Roman"/>
      <w:b/>
      <w:color w:val="000000"/>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7A7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7A74"/>
    <w:rPr>
      <w:rFonts w:ascii="Tahoma" w:hAnsi="Tahoma" w:cs="Tahoma"/>
      <w:sz w:val="16"/>
      <w:szCs w:val="16"/>
    </w:rPr>
  </w:style>
  <w:style w:type="character" w:customStyle="1" w:styleId="10">
    <w:name w:val="Заголовок 1 Знак"/>
    <w:basedOn w:val="a0"/>
    <w:link w:val="1"/>
    <w:uiPriority w:val="9"/>
    <w:rsid w:val="00347A74"/>
    <w:rPr>
      <w:rFonts w:ascii="Times New Roman" w:eastAsia="Times New Roman" w:hAnsi="Times New Roman" w:cs="Times New Roman"/>
      <w:b/>
      <w:color w:val="000000"/>
      <w:sz w:val="28"/>
      <w:lang w:val="en-US"/>
    </w:rPr>
  </w:style>
  <w:style w:type="paragraph" w:styleId="a5">
    <w:name w:val="List Paragraph"/>
    <w:basedOn w:val="a"/>
    <w:uiPriority w:val="34"/>
    <w:qFormat/>
    <w:rsid w:val="00347A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file:///C:\Users\admin\Pictures\2024-10-29\001.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2151</Words>
  <Characters>12267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2024-10-29T16:56:00Z</cp:lastPrinted>
  <dcterms:created xsi:type="dcterms:W3CDTF">2024-10-29T16:32:00Z</dcterms:created>
  <dcterms:modified xsi:type="dcterms:W3CDTF">2024-10-29T16:57:00Z</dcterms:modified>
</cp:coreProperties>
</file>